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436F" w14:textId="717D4126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Yellow Cedar Activity: Discussion Questions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D9ADBB" wp14:editId="01EABFF8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 distT="0" distB="0" distL="114300" distR="114300"/>
            <wp:docPr id="6" name="image1.png" descr="Program for Kids – Forest of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gram for Kids – Forest of Read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04C9">
        <w:rPr>
          <w:rFonts w:ascii="Arial" w:eastAsia="Arial" w:hAnsi="Arial" w:cs="Arial"/>
        </w:rPr>
        <w:t xml:space="preserve"> (Answers)</w:t>
      </w:r>
    </w:p>
    <w:p w14:paraId="47B282BF" w14:textId="77777777" w:rsidR="004546CE" w:rsidRDefault="004546CE" w:rsidP="004546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 xml:space="preserve">Animal Eyes </w:t>
      </w:r>
      <w:r>
        <w:rPr>
          <w:rFonts w:ascii="Arial" w:eastAsia="Arial" w:hAnsi="Arial" w:cs="Arial"/>
          <w:color w:val="000000"/>
        </w:rPr>
        <w:t xml:space="preserve">by Francoise </w:t>
      </w:r>
      <w:proofErr w:type="spellStart"/>
      <w:r>
        <w:rPr>
          <w:rFonts w:ascii="Arial" w:eastAsia="Arial" w:hAnsi="Arial" w:cs="Arial"/>
        </w:rPr>
        <w:t>Vulp</w:t>
      </w:r>
      <w:r w:rsidRPr="00F47403">
        <w:rPr>
          <w:rFonts w:ascii="Arial" w:hAnsi="Arial" w:cs="Arial"/>
          <w:color w:val="000000"/>
          <w:szCs w:val="24"/>
        </w:rPr>
        <w:t>ė</w:t>
      </w:r>
      <w:proofErr w:type="spellEnd"/>
    </w:p>
    <w:p w14:paraId="1E3BD018" w14:textId="264EC297" w:rsidR="00AD0B1D" w:rsidRDefault="00AD0B1D">
      <w:pPr>
        <w:jc w:val="right"/>
        <w:rPr>
          <w:rFonts w:ascii="Arial" w:eastAsia="Arial" w:hAnsi="Arial" w:cs="Arial"/>
          <w:color w:val="000000"/>
        </w:rPr>
      </w:pPr>
    </w:p>
    <w:p w14:paraId="0AC4FF6E" w14:textId="77777777" w:rsidR="004546CE" w:rsidRDefault="004546CE">
      <w:pPr>
        <w:jc w:val="right"/>
        <w:rPr>
          <w:rFonts w:ascii="Arial" w:eastAsia="Arial" w:hAnsi="Arial" w:cs="Arial"/>
          <w:color w:val="000000"/>
        </w:rPr>
      </w:pPr>
    </w:p>
    <w:p w14:paraId="72C26555" w14:textId="19D13AAF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Name: ______________________________</w:t>
      </w:r>
    </w:p>
    <w:p w14:paraId="26B6531C" w14:textId="77777777" w:rsidR="00AD0B1D" w:rsidRDefault="00AD0B1D">
      <w:pPr>
        <w:rPr>
          <w:rFonts w:ascii="Arial" w:eastAsia="Arial" w:hAnsi="Arial" w:cs="Arial"/>
        </w:rPr>
      </w:pPr>
    </w:p>
    <w:p w14:paraId="747FAFEF" w14:textId="77777777" w:rsidR="002E5420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How </w:t>
      </w:r>
      <w:r w:rsidR="002E5420">
        <w:rPr>
          <w:rFonts w:ascii="Arial" w:eastAsia="Arial" w:hAnsi="Arial" w:cs="Arial"/>
        </w:rPr>
        <w:t>did the development of the camera eye help animals see better?</w:t>
      </w:r>
    </w:p>
    <w:p w14:paraId="473C7730" w14:textId="77777777" w:rsidR="00A25365" w:rsidRDefault="00A25365">
      <w:pPr>
        <w:spacing w:after="0" w:line="276" w:lineRule="auto"/>
        <w:rPr>
          <w:rFonts w:ascii="Arial" w:eastAsia="Arial" w:hAnsi="Arial" w:cs="Arial"/>
        </w:rPr>
      </w:pPr>
    </w:p>
    <w:p w14:paraId="625B081B" w14:textId="77777777" w:rsidR="002E5420" w:rsidRPr="008704C9" w:rsidRDefault="002E5420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The development of a camera eye helped animals detect the direction of light and to see more detail.</w:t>
      </w:r>
    </w:p>
    <w:p w14:paraId="5C5140D1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39197D11" w14:textId="40357E47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How does the human eye see things?</w:t>
      </w:r>
    </w:p>
    <w:p w14:paraId="58D43470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10593610" w14:textId="43F4689E" w:rsidR="002E5420" w:rsidRPr="008704C9" w:rsidRDefault="002E5420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Light shines through a lens and casts an image on the retina (like a camera casting an image on film). The lens allows us to focus on the image.</w:t>
      </w:r>
    </w:p>
    <w:p w14:paraId="46AE0D5C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17C478B3" w14:textId="6D3750AD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Why is it that most spiders, </w:t>
      </w:r>
      <w:proofErr w:type="gramStart"/>
      <w:r>
        <w:rPr>
          <w:rFonts w:ascii="Arial" w:eastAsia="Arial" w:hAnsi="Arial" w:cs="Arial"/>
        </w:rPr>
        <w:t>in spite of</w:t>
      </w:r>
      <w:proofErr w:type="gramEnd"/>
      <w:r>
        <w:rPr>
          <w:rFonts w:ascii="Arial" w:eastAsia="Arial" w:hAnsi="Arial" w:cs="Arial"/>
        </w:rPr>
        <w:t xml:space="preserve"> having many eyes, don’t have good vision?</w:t>
      </w:r>
    </w:p>
    <w:p w14:paraId="490D842B" w14:textId="77777777" w:rsidR="00A25365" w:rsidRDefault="00A25365">
      <w:pPr>
        <w:spacing w:after="0" w:line="276" w:lineRule="auto"/>
        <w:rPr>
          <w:rFonts w:ascii="Arial" w:eastAsia="Arial" w:hAnsi="Arial" w:cs="Arial"/>
        </w:rPr>
      </w:pPr>
    </w:p>
    <w:p w14:paraId="02D3B072" w14:textId="7B3A5EB3" w:rsidR="002E5420" w:rsidRPr="008704C9" w:rsidRDefault="002E5420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Most spiders have only one pair of principal eyes which are little more than patches of photoreceptors.</w:t>
      </w:r>
    </w:p>
    <w:p w14:paraId="5C91EFAD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780A56B3" w14:textId="56310B5B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What determines the colours that we see?</w:t>
      </w:r>
    </w:p>
    <w:p w14:paraId="7BE4D50C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43638E52" w14:textId="63C0A8EC" w:rsidR="002E5420" w:rsidRPr="008704C9" w:rsidRDefault="002E5420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 xml:space="preserve">Human eyes are tuned to a specific spectrum of electromagnetic radiation. Colour is determined by </w:t>
      </w:r>
      <w:r w:rsidR="00EF4371" w:rsidRPr="008704C9">
        <w:rPr>
          <w:rFonts w:ascii="Arial" w:eastAsia="Arial" w:hAnsi="Arial" w:cs="Arial"/>
          <w:i/>
          <w:iCs/>
        </w:rPr>
        <w:t xml:space="preserve">which </w:t>
      </w:r>
      <w:r w:rsidRPr="008704C9">
        <w:rPr>
          <w:rFonts w:ascii="Arial" w:eastAsia="Arial" w:hAnsi="Arial" w:cs="Arial"/>
          <w:i/>
          <w:iCs/>
        </w:rPr>
        <w:t>wavelength</w:t>
      </w:r>
      <w:r w:rsidR="00EF4371" w:rsidRPr="008704C9">
        <w:rPr>
          <w:rFonts w:ascii="Arial" w:eastAsia="Arial" w:hAnsi="Arial" w:cs="Arial"/>
          <w:i/>
          <w:iCs/>
        </w:rPr>
        <w:t>s</w:t>
      </w:r>
      <w:r w:rsidRPr="008704C9">
        <w:rPr>
          <w:rFonts w:ascii="Arial" w:eastAsia="Arial" w:hAnsi="Arial" w:cs="Arial"/>
          <w:i/>
          <w:iCs/>
        </w:rPr>
        <w:t xml:space="preserve"> </w:t>
      </w:r>
      <w:r w:rsidR="00EF4371" w:rsidRPr="008704C9">
        <w:rPr>
          <w:rFonts w:ascii="Arial" w:eastAsia="Arial" w:hAnsi="Arial" w:cs="Arial"/>
          <w:i/>
          <w:iCs/>
        </w:rPr>
        <w:t xml:space="preserve">of </w:t>
      </w:r>
      <w:r w:rsidRPr="008704C9">
        <w:rPr>
          <w:rFonts w:ascii="Arial" w:eastAsia="Arial" w:hAnsi="Arial" w:cs="Arial"/>
          <w:i/>
          <w:iCs/>
        </w:rPr>
        <w:t xml:space="preserve">light </w:t>
      </w:r>
      <w:r w:rsidR="00EF4371" w:rsidRPr="008704C9">
        <w:rPr>
          <w:rFonts w:ascii="Arial" w:eastAsia="Arial" w:hAnsi="Arial" w:cs="Arial"/>
          <w:i/>
          <w:iCs/>
        </w:rPr>
        <w:t xml:space="preserve">are refracted back to the eye and not absorbed by the object </w:t>
      </w:r>
      <w:r w:rsidRPr="008704C9">
        <w:rPr>
          <w:rFonts w:ascii="Arial" w:eastAsia="Arial" w:hAnsi="Arial" w:cs="Arial"/>
          <w:i/>
          <w:iCs/>
        </w:rPr>
        <w:t>(</w:t>
      </w:r>
      <w:r w:rsidR="00EF4371" w:rsidRPr="008704C9">
        <w:rPr>
          <w:rFonts w:ascii="Arial" w:eastAsia="Arial" w:hAnsi="Arial" w:cs="Arial"/>
          <w:i/>
          <w:iCs/>
        </w:rPr>
        <w:t>violet being the shortest wavelength, and red being the longest).</w:t>
      </w:r>
    </w:p>
    <w:p w14:paraId="0F7D9E21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2991B046" w14:textId="592258D1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What does it mean to have trichromatic vision?</w:t>
      </w:r>
    </w:p>
    <w:p w14:paraId="07E8A37B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295BB553" w14:textId="5785BC55" w:rsidR="00EF4371" w:rsidRPr="008704C9" w:rsidRDefault="00EF4371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 xml:space="preserve">Trichromatic vision means that an animal (such as humans) </w:t>
      </w:r>
      <w:proofErr w:type="gramStart"/>
      <w:r w:rsidRPr="008704C9">
        <w:rPr>
          <w:rFonts w:ascii="Arial" w:eastAsia="Arial" w:hAnsi="Arial" w:cs="Arial"/>
          <w:i/>
          <w:iCs/>
        </w:rPr>
        <w:t>have</w:t>
      </w:r>
      <w:proofErr w:type="gramEnd"/>
      <w:r w:rsidRPr="008704C9">
        <w:rPr>
          <w:rFonts w:ascii="Arial" w:eastAsia="Arial" w:hAnsi="Arial" w:cs="Arial"/>
          <w:i/>
          <w:iCs/>
        </w:rPr>
        <w:t xml:space="preserve"> three different colour photoreceptors.</w:t>
      </w:r>
    </w:p>
    <w:p w14:paraId="2D9E1046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C6EF359" w14:textId="6F6DD83E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What differences are there between the fields of vision of predators and prey?</w:t>
      </w:r>
    </w:p>
    <w:p w14:paraId="7C4AEA0A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10C7ED1D" w14:textId="54678CD4" w:rsidR="00EF4371" w:rsidRPr="008704C9" w:rsidRDefault="00EF4371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 xml:space="preserve">Predators tend to have a narrower field of vision, with eyes on the front of their heads, so they can focus and monitor the movement of their prey, while prey tends to have a </w:t>
      </w:r>
      <w:r w:rsidRPr="008704C9">
        <w:rPr>
          <w:rFonts w:ascii="Arial" w:eastAsia="Arial" w:hAnsi="Arial" w:cs="Arial"/>
          <w:i/>
          <w:iCs/>
        </w:rPr>
        <w:lastRenderedPageBreak/>
        <w:t>wider field of vision, with eyes on the sides of their heads, so that they can better detect oncoming predators.</w:t>
      </w:r>
    </w:p>
    <w:p w14:paraId="45633686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D8A97D9" w14:textId="272DCB79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How do lobsters see in the dark at the bottom of the ocean?</w:t>
      </w:r>
    </w:p>
    <w:p w14:paraId="126CE949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2B5F41ED" w14:textId="08F75854" w:rsidR="00EF4371" w:rsidRPr="008704C9" w:rsidRDefault="00EF4371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Lobsters use the reflection of light on the surface of 10000 tubes inside of their eyes to magnify the small amount of light at the ocean’s bottom.</w:t>
      </w:r>
    </w:p>
    <w:p w14:paraId="048C661E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3671C7E" w14:textId="0250D159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6042A4">
        <w:rPr>
          <w:rFonts w:ascii="Arial" w:eastAsia="Arial" w:hAnsi="Arial" w:cs="Arial"/>
        </w:rPr>
        <w:t xml:space="preserve"> Why are the pupils of cuttlefish often in a “W” shape?</w:t>
      </w:r>
    </w:p>
    <w:p w14:paraId="3BCC53F8" w14:textId="77777777" w:rsidR="006042A4" w:rsidRDefault="006042A4">
      <w:pPr>
        <w:spacing w:after="0" w:line="276" w:lineRule="auto"/>
        <w:rPr>
          <w:rFonts w:ascii="Arial" w:eastAsia="Arial" w:hAnsi="Arial" w:cs="Arial"/>
        </w:rPr>
      </w:pPr>
    </w:p>
    <w:p w14:paraId="21906F5D" w14:textId="0DC815C4" w:rsidR="006042A4" w:rsidRPr="008704C9" w:rsidRDefault="006042A4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The “W” shape allows them to take in light from different directions. This is helpful in dark environments.</w:t>
      </w:r>
    </w:p>
    <w:p w14:paraId="6F278FB0" w14:textId="77777777" w:rsidR="006042A4" w:rsidRDefault="006042A4">
      <w:pPr>
        <w:spacing w:after="0" w:line="276" w:lineRule="auto"/>
        <w:rPr>
          <w:rFonts w:ascii="Arial" w:eastAsia="Arial" w:hAnsi="Arial" w:cs="Arial"/>
        </w:rPr>
      </w:pPr>
    </w:p>
    <w:p w14:paraId="79C9FA46" w14:textId="6BF26A7E" w:rsidR="006042A4" w:rsidRDefault="006042A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Why are eagle eyes so good?</w:t>
      </w:r>
    </w:p>
    <w:p w14:paraId="7F572FEA" w14:textId="77777777" w:rsidR="006042A4" w:rsidRDefault="006042A4">
      <w:pPr>
        <w:spacing w:after="0" w:line="276" w:lineRule="auto"/>
        <w:rPr>
          <w:rFonts w:ascii="Arial" w:eastAsia="Arial" w:hAnsi="Arial" w:cs="Arial"/>
        </w:rPr>
      </w:pPr>
    </w:p>
    <w:p w14:paraId="0618B5E3" w14:textId="38B05DB2" w:rsidR="006042A4" w:rsidRPr="008704C9" w:rsidRDefault="006042A4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>Eagles have large eyes with many cones, allowing them to see more accurately from further away.</w:t>
      </w:r>
    </w:p>
    <w:p w14:paraId="48A41343" w14:textId="77777777" w:rsidR="007E655C" w:rsidRDefault="007E655C">
      <w:pPr>
        <w:spacing w:after="0" w:line="276" w:lineRule="auto"/>
        <w:rPr>
          <w:rFonts w:ascii="Arial" w:eastAsia="Arial" w:hAnsi="Arial" w:cs="Arial"/>
        </w:rPr>
      </w:pPr>
    </w:p>
    <w:p w14:paraId="2D9B31F7" w14:textId="4EA12C3B" w:rsidR="007E655C" w:rsidRDefault="007E655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How do caribou detect predators in the snow?</w:t>
      </w:r>
    </w:p>
    <w:p w14:paraId="396E3AC8" w14:textId="77777777" w:rsidR="007E655C" w:rsidRDefault="007E655C">
      <w:pPr>
        <w:spacing w:after="0" w:line="276" w:lineRule="auto"/>
        <w:rPr>
          <w:rFonts w:ascii="Arial" w:eastAsia="Arial" w:hAnsi="Arial" w:cs="Arial"/>
        </w:rPr>
      </w:pPr>
    </w:p>
    <w:p w14:paraId="12C792DB" w14:textId="12C25804" w:rsidR="007E655C" w:rsidRPr="008704C9" w:rsidRDefault="007E655C">
      <w:pPr>
        <w:spacing w:after="0" w:line="276" w:lineRule="auto"/>
        <w:rPr>
          <w:rFonts w:ascii="Arial" w:eastAsia="Arial" w:hAnsi="Arial" w:cs="Arial"/>
          <w:i/>
          <w:iCs/>
        </w:rPr>
      </w:pPr>
      <w:r w:rsidRPr="008704C9">
        <w:rPr>
          <w:rFonts w:ascii="Arial" w:eastAsia="Arial" w:hAnsi="Arial" w:cs="Arial"/>
          <w:i/>
          <w:iCs/>
        </w:rPr>
        <w:t xml:space="preserve">Caribou </w:t>
      </w:r>
      <w:proofErr w:type="gramStart"/>
      <w:r w:rsidRPr="008704C9">
        <w:rPr>
          <w:rFonts w:ascii="Arial" w:eastAsia="Arial" w:hAnsi="Arial" w:cs="Arial"/>
          <w:i/>
          <w:iCs/>
        </w:rPr>
        <w:t>are able to</w:t>
      </w:r>
      <w:proofErr w:type="gramEnd"/>
      <w:r w:rsidRPr="008704C9">
        <w:rPr>
          <w:rFonts w:ascii="Arial" w:eastAsia="Arial" w:hAnsi="Arial" w:cs="Arial"/>
          <w:i/>
          <w:iCs/>
        </w:rPr>
        <w:t xml:space="preserve"> detect ultraviolet light, such as the ultraviolet light that gets absorbed in the white fur of wolves, making them look black.</w:t>
      </w:r>
    </w:p>
    <w:p w14:paraId="2047E40F" w14:textId="77777777" w:rsidR="00A25365" w:rsidRDefault="00A25365">
      <w:pPr>
        <w:spacing w:after="0" w:line="276" w:lineRule="auto"/>
        <w:rPr>
          <w:rFonts w:ascii="Arial" w:eastAsia="Arial" w:hAnsi="Arial" w:cs="Arial"/>
        </w:rPr>
      </w:pPr>
    </w:p>
    <w:sectPr w:rsidR="00A25365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1D"/>
    <w:rsid w:val="002E5420"/>
    <w:rsid w:val="004546CE"/>
    <w:rsid w:val="006042A4"/>
    <w:rsid w:val="007E655C"/>
    <w:rsid w:val="008704C9"/>
    <w:rsid w:val="00A25365"/>
    <w:rsid w:val="00AD0B1D"/>
    <w:rsid w:val="00CB513E"/>
    <w:rsid w:val="00EA6C34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83D7"/>
  <w15:docId w15:val="{E35714AA-E712-40F7-8DD8-DBE67B8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C3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Wvu569/ApTp+suy6qN5LRBJEQ==">AMUW2mVC53FTNnC8+vP1aypiFEzwWXezi6lTwS7qzLDSExCbAzuFF74e9K6b5CTUVjHdgPlgpxVf9HGimTcvfB3YlQMUaFfe3tY7YsWeQwLDy/RX6WZZSI4=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646583-6B5E-4F24-A398-FAB775EE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Roebuck Shergold</dc:creator>
  <cp:lastModifiedBy>Steeves, James</cp:lastModifiedBy>
  <cp:revision>2</cp:revision>
  <dcterms:created xsi:type="dcterms:W3CDTF">2023-11-04T03:28:00Z</dcterms:created>
  <dcterms:modified xsi:type="dcterms:W3CDTF">2023-11-04T03:28:00Z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