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145B" w14:textId="77777777" w:rsidR="00577003" w:rsidRDefault="00577003" w:rsidP="00577003">
      <w:pPr>
        <w:jc w:val="center"/>
        <w:rPr>
          <w:b/>
          <w:bCs/>
          <w:sz w:val="40"/>
          <w:szCs w:val="40"/>
        </w:rPr>
      </w:pPr>
      <w:r w:rsidRPr="00C53CE4">
        <w:rPr>
          <w:b/>
          <w:bCs/>
          <w:sz w:val="40"/>
          <w:szCs w:val="40"/>
        </w:rPr>
        <w:t>Into the Bright Open</w:t>
      </w:r>
    </w:p>
    <w:p w14:paraId="6849F6A7" w14:textId="16A4B391" w:rsidR="007121C8" w:rsidRDefault="009D36B1" w:rsidP="005770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Garden Planner</w:t>
      </w:r>
    </w:p>
    <w:p w14:paraId="5E1C78CA" w14:textId="77777777" w:rsidR="009D36B1" w:rsidRDefault="009D36B1" w:rsidP="009D36B1">
      <w:pPr>
        <w:rPr>
          <w:b/>
          <w:bCs/>
        </w:rPr>
      </w:pPr>
    </w:p>
    <w:p w14:paraId="12BFDDC7" w14:textId="4122FD73" w:rsidR="009D36B1" w:rsidRDefault="009D36B1" w:rsidP="009D36B1">
      <w:r>
        <w:t xml:space="preserve">Mary and Sophie make the secret garden their own throughout the novel. It’s not the same as starting their own garden, but they love </w:t>
      </w:r>
      <w:r w:rsidR="004F3F8D">
        <w:t>the time they spend there</w:t>
      </w:r>
      <w:r>
        <w:t xml:space="preserve">. In the space below design a garden that you would like to spend your time in. It may be a space just for you or one that you share with friends. </w:t>
      </w:r>
    </w:p>
    <w:p w14:paraId="09D21CA2" w14:textId="77777777" w:rsidR="009D36B1" w:rsidRDefault="009D36B1" w:rsidP="009D36B1"/>
    <w:p w14:paraId="3A1533B8" w14:textId="15DA9349" w:rsidR="009D36B1" w:rsidRDefault="009D36B1" w:rsidP="009D36B1">
      <w:r>
        <w:t xml:space="preserve">Each square in the grid is a section of your garden, you can decide how big each square would be. For </w:t>
      </w:r>
      <w:r w:rsidR="00021E17">
        <w:t>example</w:t>
      </w:r>
      <w:r>
        <w:t xml:space="preserve">, </w:t>
      </w:r>
      <w:r w:rsidR="00614B2F">
        <w:t xml:space="preserve">if you want a little garden, </w:t>
      </w:r>
      <w:r>
        <w:t xml:space="preserve">each little square could be </w:t>
      </w:r>
      <w:r w:rsidR="00614B2F">
        <w:t xml:space="preserve">10 cm, and your garden would be 2.4 m long. </w:t>
      </w:r>
      <w:r w:rsidR="00021E17">
        <w:t>You can design from your imagination or research plants that interest you.</w:t>
      </w:r>
    </w:p>
    <w:p w14:paraId="03B2D90E" w14:textId="7C9A3822" w:rsidR="009D36B1" w:rsidRDefault="009D36B1" w:rsidP="00577003">
      <w:pPr>
        <w:jc w:val="center"/>
      </w:pPr>
      <w:r>
        <w:fldChar w:fldCharType="begin"/>
      </w:r>
      <w:r>
        <w:instrText xml:space="preserve"> INCLUDEPICTURE "https://www.myfrugalhome.com/wp-content/uploads/2014/01/PrintableGardenPlanner.jpg"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8F4B80" wp14:editId="09E1B943">
            <wp:extent cx="4775200" cy="4736058"/>
            <wp:effectExtent l="0" t="0" r="0" b="1270"/>
            <wp:docPr id="1104260978" name="Picture 1" descr="Printable Garden Pla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Garden Pla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15537" r="16667" b="24463"/>
                    <a:stretch/>
                  </pic:blipFill>
                  <pic:spPr bwMode="auto">
                    <a:xfrm>
                      <a:off x="0" y="0"/>
                      <a:ext cx="4789254" cy="47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728FB21" w14:textId="2E93C8A1" w:rsidR="00614B2F" w:rsidRPr="009D36B1" w:rsidRDefault="00614B2F" w:rsidP="00577003">
      <w:pPr>
        <w:jc w:val="center"/>
      </w:pPr>
      <w:r>
        <w:rPr>
          <w:noProof/>
        </w:rPr>
        <w:drawing>
          <wp:inline distT="0" distB="0" distL="0" distR="0" wp14:anchorId="54C05105" wp14:editId="70F116C3">
            <wp:extent cx="342900" cy="342900"/>
            <wp:effectExtent l="0" t="0" r="0" b="0"/>
            <wp:docPr id="1986594495" name="Picture 2" descr="A white square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594495" name="Picture 2" descr="A white square with black lin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__________</w:t>
      </w:r>
    </w:p>
    <w:sectPr w:rsidR="00614B2F" w:rsidRPr="009D36B1" w:rsidSect="00DF1A4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490D" w14:textId="77777777" w:rsidR="007A6511" w:rsidRDefault="007A6511" w:rsidP="00BD282E">
      <w:r>
        <w:separator/>
      </w:r>
    </w:p>
  </w:endnote>
  <w:endnote w:type="continuationSeparator" w:id="0">
    <w:p w14:paraId="1460C3AD" w14:textId="77777777" w:rsidR="007A6511" w:rsidRDefault="007A6511" w:rsidP="00BD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AEAD" w14:textId="2AE98DEA" w:rsidR="00BD282E" w:rsidRDefault="001049A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46D870B" wp14:editId="282DEB68">
          <wp:simplePos x="0" y="0"/>
          <wp:positionH relativeFrom="column">
            <wp:posOffset>2540000</wp:posOffset>
          </wp:positionH>
          <wp:positionV relativeFrom="paragraph">
            <wp:posOffset>-961390</wp:posOffset>
          </wp:positionV>
          <wp:extent cx="977900" cy="1465549"/>
          <wp:effectExtent l="0" t="0" r="0" b="0"/>
          <wp:wrapNone/>
          <wp:docPr id="583718883" name="Picture 4" descr="Into the Bright Open by Cherie Dimaline | Goodr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to the Bright Open by Cherie Dimaline | Goodrea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4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3882159" wp14:editId="5CA59495">
          <wp:simplePos x="0" y="0"/>
          <wp:positionH relativeFrom="column">
            <wp:posOffset>-1104900</wp:posOffset>
          </wp:positionH>
          <wp:positionV relativeFrom="paragraph">
            <wp:posOffset>-723900</wp:posOffset>
          </wp:positionV>
          <wp:extent cx="7924800" cy="1219200"/>
          <wp:effectExtent l="0" t="0" r="0" b="0"/>
          <wp:wrapNone/>
          <wp:docPr id="95382520" name="Picture 3" descr="Red Poppies Border Stock Illustrations – 1,474 Red Poppi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d Poppies Border Stock Illustrations – 1,474 Red Poppies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92" b="29236"/>
                  <a:stretch/>
                </pic:blipFill>
                <pic:spPr bwMode="auto">
                  <a:xfrm>
                    <a:off x="0" y="0"/>
                    <a:ext cx="7924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C60E" w14:textId="77777777" w:rsidR="007A6511" w:rsidRDefault="007A6511" w:rsidP="00BD282E">
      <w:r>
        <w:separator/>
      </w:r>
    </w:p>
  </w:footnote>
  <w:footnote w:type="continuationSeparator" w:id="0">
    <w:p w14:paraId="776AFE7D" w14:textId="77777777" w:rsidR="007A6511" w:rsidRDefault="007A6511" w:rsidP="00BD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3686"/>
      <w:gridCol w:w="850"/>
      <w:gridCol w:w="3826"/>
    </w:tblGrid>
    <w:tr w:rsidR="00BD282E" w14:paraId="6202411B" w14:textId="77777777" w:rsidTr="00E5696B">
      <w:tc>
        <w:tcPr>
          <w:tcW w:w="988" w:type="dxa"/>
        </w:tcPr>
        <w:p w14:paraId="3FFC7B7A" w14:textId="77777777" w:rsidR="00BD282E" w:rsidRDefault="00BD282E" w:rsidP="00BD282E">
          <w:pPr>
            <w:pStyle w:val="Header"/>
          </w:pPr>
          <w:r>
            <w:t>Name:</w:t>
          </w:r>
        </w:p>
      </w:tc>
      <w:tc>
        <w:tcPr>
          <w:tcW w:w="3686" w:type="dxa"/>
        </w:tcPr>
        <w:p w14:paraId="5419BC54" w14:textId="77777777" w:rsidR="00BD282E" w:rsidRDefault="00BD282E" w:rsidP="00BD282E">
          <w:pPr>
            <w:pStyle w:val="Header"/>
          </w:pPr>
          <w:r>
            <w:fldChar w:fldCharType="begin"/>
          </w:r>
          <w:r>
            <w:instrText xml:space="preserve"> INCLUDEPICTURE "https://forestofreading.com/wp-content/uploads/2021/07/05_FOR_Seals_Red_Maple_RGB-1024x1024.png"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850" w:type="dxa"/>
        </w:tcPr>
        <w:p w14:paraId="7A5AC784" w14:textId="77777777" w:rsidR="00BD282E" w:rsidRDefault="00BD282E" w:rsidP="00BD282E">
          <w:pPr>
            <w:pStyle w:val="Header"/>
          </w:pPr>
          <w:r>
            <w:t>Date:</w:t>
          </w:r>
        </w:p>
      </w:tc>
      <w:tc>
        <w:tcPr>
          <w:tcW w:w="3826" w:type="dxa"/>
        </w:tcPr>
        <w:p w14:paraId="07A50D77" w14:textId="77777777" w:rsidR="00BD282E" w:rsidRDefault="00BD282E" w:rsidP="00BD282E">
          <w:pPr>
            <w:pStyle w:val="Header"/>
          </w:pPr>
        </w:p>
      </w:tc>
    </w:tr>
  </w:tbl>
  <w:p w14:paraId="1F12050A" w14:textId="60B50B84" w:rsidR="00BD282E" w:rsidRDefault="00BD282E" w:rsidP="00BD282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879E52" wp14:editId="631E5E84">
          <wp:simplePos x="0" y="0"/>
          <wp:positionH relativeFrom="column">
            <wp:posOffset>5575300</wp:posOffset>
          </wp:positionH>
          <wp:positionV relativeFrom="paragraph">
            <wp:posOffset>-546735</wp:posOffset>
          </wp:positionV>
          <wp:extent cx="1117600" cy="1117600"/>
          <wp:effectExtent l="0" t="0" r="0" b="0"/>
          <wp:wrapNone/>
          <wp:docPr id="13011675" name="Picture 3" descr="Program for Kids – Forest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gram for Kids – Forest of R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2E"/>
    <w:rsid w:val="00021E17"/>
    <w:rsid w:val="001049A1"/>
    <w:rsid w:val="00165827"/>
    <w:rsid w:val="002A3843"/>
    <w:rsid w:val="002C41BB"/>
    <w:rsid w:val="00383C85"/>
    <w:rsid w:val="003861C1"/>
    <w:rsid w:val="004F3F8D"/>
    <w:rsid w:val="00577003"/>
    <w:rsid w:val="00614B2F"/>
    <w:rsid w:val="00673EA8"/>
    <w:rsid w:val="007121C8"/>
    <w:rsid w:val="00767242"/>
    <w:rsid w:val="007A6511"/>
    <w:rsid w:val="00816193"/>
    <w:rsid w:val="008D5332"/>
    <w:rsid w:val="009D36B1"/>
    <w:rsid w:val="00A30A0E"/>
    <w:rsid w:val="00B039C7"/>
    <w:rsid w:val="00B831B6"/>
    <w:rsid w:val="00BD282E"/>
    <w:rsid w:val="00CB3038"/>
    <w:rsid w:val="00D30913"/>
    <w:rsid w:val="00DF1A4F"/>
    <w:rsid w:val="00DF3C90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5E288"/>
  <w15:chartTrackingRefBased/>
  <w15:docId w15:val="{85EB5538-E977-4E47-948E-2362279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03"/>
    <w:pPr>
      <w:jc w:val="lef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3843"/>
    <w:pPr>
      <w:keepNext/>
      <w:keepLines/>
      <w:outlineLvl w:val="0"/>
    </w:pPr>
    <w:rPr>
      <w:rFonts w:eastAsiaTheme="majorEastAsia" w:cs="Arial"/>
      <w:b/>
      <w:bCs/>
      <w:color w:val="006298"/>
      <w:sz w:val="36"/>
      <w:szCs w:val="30"/>
      <w:bdr w:val="none" w:sz="0" w:space="0" w:color="auto" w:frame="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843"/>
    <w:pPr>
      <w:keepNext/>
      <w:keepLines/>
      <w:outlineLvl w:val="1"/>
    </w:pPr>
    <w:rPr>
      <w:rFonts w:eastAsiaTheme="majorEastAsia" w:cstheme="majorBidi"/>
      <w:color w:val="006298"/>
      <w:sz w:val="30"/>
      <w:szCs w:val="26"/>
    </w:rPr>
  </w:style>
  <w:style w:type="paragraph" w:styleId="Heading3">
    <w:name w:val="heading 3"/>
    <w:aliases w:val="Subheading - GGC"/>
    <w:basedOn w:val="Normal"/>
    <w:next w:val="Normal"/>
    <w:link w:val="Heading3Char"/>
    <w:autoRedefine/>
    <w:uiPriority w:val="9"/>
    <w:unhideWhenUsed/>
    <w:qFormat/>
    <w:rsid w:val="00673EA8"/>
    <w:pPr>
      <w:keepNext/>
      <w:keepLines/>
      <w:outlineLvl w:val="2"/>
    </w:pPr>
    <w:rPr>
      <w:rFonts w:eastAsiaTheme="majorEastAsia" w:cstheme="majorBidi"/>
      <w:color w:val="006BA6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843"/>
    <w:rPr>
      <w:rFonts w:ascii="Arial" w:eastAsiaTheme="majorEastAsia" w:hAnsi="Arial" w:cs="Arial"/>
      <w:b/>
      <w:bCs/>
      <w:color w:val="006298"/>
      <w:sz w:val="36"/>
      <w:szCs w:val="30"/>
      <w:bdr w:val="none" w:sz="0" w:space="0" w:color="auto" w:frame="1"/>
    </w:rPr>
  </w:style>
  <w:style w:type="character" w:customStyle="1" w:styleId="Heading2Char">
    <w:name w:val="Heading 2 Char"/>
    <w:basedOn w:val="DefaultParagraphFont"/>
    <w:link w:val="Heading2"/>
    <w:uiPriority w:val="9"/>
    <w:rsid w:val="002A3843"/>
    <w:rPr>
      <w:rFonts w:ascii="Arial" w:eastAsiaTheme="majorEastAsia" w:hAnsi="Arial" w:cstheme="majorBidi"/>
      <w:color w:val="006298"/>
      <w:sz w:val="30"/>
      <w:szCs w:val="26"/>
    </w:rPr>
  </w:style>
  <w:style w:type="character" w:customStyle="1" w:styleId="Heading3Char">
    <w:name w:val="Heading 3 Char"/>
    <w:aliases w:val="Subheading - GGC Char"/>
    <w:basedOn w:val="DefaultParagraphFont"/>
    <w:link w:val="Heading3"/>
    <w:uiPriority w:val="9"/>
    <w:rsid w:val="00673EA8"/>
    <w:rPr>
      <w:rFonts w:ascii="Arial" w:eastAsiaTheme="majorEastAsia" w:hAnsi="Arial" w:cstheme="majorBidi"/>
      <w:color w:val="006BA6"/>
      <w:sz w:val="30"/>
    </w:rPr>
  </w:style>
  <w:style w:type="paragraph" w:styleId="Header">
    <w:name w:val="header"/>
    <w:basedOn w:val="Normal"/>
    <w:link w:val="HeaderChar"/>
    <w:uiPriority w:val="99"/>
    <w:unhideWhenUsed/>
    <w:rsid w:val="00BD2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2E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2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2E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BD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Pamenter</dc:creator>
  <cp:keywords/>
  <dc:description/>
  <cp:lastModifiedBy>Ashley Pamenter</cp:lastModifiedBy>
  <cp:revision>3</cp:revision>
  <dcterms:created xsi:type="dcterms:W3CDTF">2023-10-29T18:45:00Z</dcterms:created>
  <dcterms:modified xsi:type="dcterms:W3CDTF">2023-10-29T18:45:00Z</dcterms:modified>
</cp:coreProperties>
</file>