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-647699</wp:posOffset>
                </wp:positionV>
                <wp:extent cx="2409825" cy="311925"/>
                <wp:effectExtent b="0" l="0" r="0" t="0"/>
                <wp:wrapNone/>
                <wp:docPr id="12690970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45850" y="3628800"/>
                          <a:ext cx="2400300" cy="30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Nom: 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-647699</wp:posOffset>
                </wp:positionV>
                <wp:extent cx="2409825" cy="311925"/>
                <wp:effectExtent b="0" l="0" r="0" t="0"/>
                <wp:wrapNone/>
                <wp:docPr id="12690970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31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-584199</wp:posOffset>
                </wp:positionV>
                <wp:extent cx="1368425" cy="1327150"/>
                <wp:effectExtent b="0" l="0" r="0" t="0"/>
                <wp:wrapNone/>
                <wp:docPr id="12690970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66550" y="3121188"/>
                          <a:ext cx="1358900" cy="131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INCLUDEPICTURE "https://www.communication-jeunesse.qc.ca/wp-content/uploads/2023/03/operation_mange_gardien-768x766.jpeg" \* MERGEFORMATINET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-584199</wp:posOffset>
                </wp:positionV>
                <wp:extent cx="1368425" cy="1327150"/>
                <wp:effectExtent b="0" l="0" r="0" t="0"/>
                <wp:wrapNone/>
                <wp:docPr id="12690970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425" cy="132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Opération mange-gardiens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Calcul des déchets générés par ma classe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Pendant une semaine, pèse le sac poubelle de ta salle de classe avant et après la collation et/ou le repas. Essaie d’observer les déchets. Que remarques-tu?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Observations (Si tu touches les ordures, assure-toi d'utiliser des gants en plastique!):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Inscris tes données dans le tableau suivant:</w:t>
      </w:r>
    </w:p>
    <w:tbl>
      <w:tblPr>
        <w:tblStyle w:val="Table2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506"/>
        <w:gridCol w:w="1506"/>
        <w:gridCol w:w="1506"/>
        <w:gridCol w:w="1506"/>
        <w:gridCol w:w="1506"/>
        <w:tblGridChange w:id="0">
          <w:tblGrid>
            <w:gridCol w:w="1830"/>
            <w:gridCol w:w="1506"/>
            <w:gridCol w:w="1506"/>
            <w:gridCol w:w="1506"/>
            <w:gridCol w:w="1506"/>
            <w:gridCol w:w="15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mercredi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jeudi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vendredi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Avant collation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Après collation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Avant repas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Après repas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Fais une soustraction (montant après - montant avant) pour chaque pause.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Calcule le montant des déchets générés par ta classe.</w:t>
      </w:r>
    </w:p>
    <w:tbl>
      <w:tblPr>
        <w:tblStyle w:val="Table3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506"/>
        <w:gridCol w:w="1506"/>
        <w:gridCol w:w="1506"/>
        <w:gridCol w:w="1506"/>
        <w:gridCol w:w="1506"/>
        <w:tblGridChange w:id="0">
          <w:tblGrid>
            <w:gridCol w:w="1830"/>
            <w:gridCol w:w="1506"/>
            <w:gridCol w:w="1506"/>
            <w:gridCol w:w="1506"/>
            <w:gridCol w:w="1506"/>
            <w:gridCol w:w="15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mercredi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jeudi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vendredi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Totale collation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Totale repas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Grand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Résultat pour la semaine: ______________________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kwr7kU7wz9jeTDe+96kjoPStw==">CgMxLjA4AHIhMVoxeXJ3Z19IM0pUSjEtdkdkQkVTWGppR09GUFI3Q1BO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2023-10-24T21:45:00Z</dcterms:created>
</cp:coreProperties>
</file>