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7584" w14:textId="6EE492CE" w:rsidR="00B7378A" w:rsidRDefault="00B7378A" w:rsidP="008E07D4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A8503D" wp14:editId="51E0D34F">
            <wp:simplePos x="0" y="0"/>
            <wp:positionH relativeFrom="margin">
              <wp:align>right</wp:align>
            </wp:positionH>
            <wp:positionV relativeFrom="paragraph">
              <wp:posOffset>19277</wp:posOffset>
            </wp:positionV>
            <wp:extent cx="1200150" cy="1205230"/>
            <wp:effectExtent l="19050" t="19050" r="19050" b="13970"/>
            <wp:wrapTight wrapText="bothSides">
              <wp:wrapPolygon edited="0">
                <wp:start x="-343" y="-341"/>
                <wp:lineTo x="-343" y="21509"/>
                <wp:lineTo x="21600" y="21509"/>
                <wp:lineTo x="21600" y="-341"/>
                <wp:lineTo x="-343" y="-341"/>
              </wp:wrapPolygon>
            </wp:wrapTight>
            <wp:docPr id="1549667281" name="Picture 1" descr="The Science and Superpowers of Seaweed: A Guide for Kids: Swinimer, Amanda:  9781990776199: Books -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ience and Superpowers of Seaweed: A Guide for Kids: Swinimer, Amanda:  9781990776199: Books - Amazon.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1" locked="0" layoutInCell="1" allowOverlap="1" wp14:anchorId="5CFC3534" wp14:editId="45750838">
            <wp:simplePos x="0" y="0"/>
            <wp:positionH relativeFrom="column">
              <wp:posOffset>-59993</wp:posOffset>
            </wp:positionH>
            <wp:positionV relativeFrom="paragraph">
              <wp:posOffset>48421</wp:posOffset>
            </wp:positionV>
            <wp:extent cx="1335405" cy="1335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FE12" w14:textId="2980B80C" w:rsidR="00B7378A" w:rsidRDefault="00370BA0" w:rsidP="008E07D4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rFonts w:ascii="Avenir Next LT Pro Demi" w:hAnsi="Avenir Next LT Pro Demi" w:cs="Avenir Next LT Pro Demi"/>
          <w:b/>
          <w:bCs/>
          <w:sz w:val="28"/>
          <w:szCs w:val="28"/>
        </w:rPr>
        <w:t>The Science &amp; Superpowers of Seaweed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  <w:t>A Guide for Kids</w:t>
      </w:r>
    </w:p>
    <w:p w14:paraId="36D27EA6" w14:textId="46CB1080" w:rsidR="008E07D4" w:rsidRDefault="008E07D4" w:rsidP="008E07D4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By </w:t>
      </w:r>
      <w:r w:rsidR="00370BA0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Amanda </w:t>
      </w:r>
      <w:proofErr w:type="spellStart"/>
      <w:r w:rsidR="00370BA0">
        <w:rPr>
          <w:rFonts w:ascii="Avenir Next LT Pro Demi" w:hAnsi="Avenir Next LT Pro Demi" w:cs="Avenir Next LT Pro Demi"/>
          <w:b/>
          <w:bCs/>
          <w:sz w:val="28"/>
          <w:szCs w:val="28"/>
        </w:rPr>
        <w:t>Swinimer</w:t>
      </w:r>
      <w:proofErr w:type="spellEnd"/>
    </w:p>
    <w:p w14:paraId="394F0300" w14:textId="77777777" w:rsidR="004E1BB1" w:rsidRDefault="004E1BB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28"/>
          <w:szCs w:val="28"/>
        </w:rPr>
      </w:pPr>
    </w:p>
    <w:p w14:paraId="300F7181" w14:textId="77777777" w:rsidR="002B5AA1" w:rsidRDefault="002B5AA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28"/>
          <w:szCs w:val="28"/>
        </w:rPr>
      </w:pPr>
    </w:p>
    <w:tbl>
      <w:tblPr>
        <w:tblW w:w="1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19"/>
        <w:gridCol w:w="480"/>
        <w:gridCol w:w="415"/>
        <w:gridCol w:w="480"/>
        <w:gridCol w:w="480"/>
        <w:gridCol w:w="489"/>
        <w:gridCol w:w="423"/>
        <w:gridCol w:w="489"/>
        <w:gridCol w:w="489"/>
        <w:gridCol w:w="480"/>
        <w:gridCol w:w="420"/>
        <w:gridCol w:w="423"/>
        <w:gridCol w:w="420"/>
        <w:gridCol w:w="489"/>
        <w:gridCol w:w="480"/>
        <w:gridCol w:w="489"/>
        <w:gridCol w:w="489"/>
        <w:gridCol w:w="489"/>
        <w:gridCol w:w="420"/>
        <w:gridCol w:w="489"/>
        <w:gridCol w:w="480"/>
        <w:gridCol w:w="480"/>
        <w:gridCol w:w="489"/>
      </w:tblGrid>
      <w:tr w:rsidR="00394A7C" w:rsidRPr="00E93317" w14:paraId="6651C496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D3774D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389CAB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832EFA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520A85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0E7072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A0AD63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CC99EE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3DE2CFD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14CAB4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55458E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FE45F8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31994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4D3287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C4430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B4D6A8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FC42A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F963F2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200F15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3859D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DBA43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23879C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BA5657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31943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00EE41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</w:tr>
      <w:tr w:rsidR="00394A7C" w:rsidRPr="00E93317" w14:paraId="2BFE9905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9EF941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711424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C27497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A397D1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A80E40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DB8A00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DF40C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5C5A47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A42E7E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3C6989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4D91B1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F0542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69DA766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CFD136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3DE22E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BEE7CB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7346A0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0D462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EDAD31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E16C2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FE062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93FE48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2F1CB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16E354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</w:tr>
      <w:tr w:rsidR="00394A7C" w:rsidRPr="00E93317" w14:paraId="078F10BB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61411F8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1A630ED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53CA8D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3271BE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670D5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276BB7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01777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735066B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819FE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DE0FCF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B55A70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F4EDB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525148B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5FAB9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84767A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6610FD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4A8B91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7D0897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637186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AAF6C9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6E6133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37C9C9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E913F9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541C77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</w:tr>
      <w:tr w:rsidR="00394A7C" w:rsidRPr="00E93317" w14:paraId="5EC82348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681954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4477E6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5C8500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0B372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F43A8B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1AC926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47A5BE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52493E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7499B8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DDFF81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43C40D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919AA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AE6EB3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DB2C4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3F2EB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8F0B4F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55A68C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87365D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172CE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A2218B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91B28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1E5190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CFE680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6E9B4C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</w:tr>
      <w:tr w:rsidR="00394A7C" w:rsidRPr="00E93317" w14:paraId="4F136B9A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EFE72D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4287D12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F70CB5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534DB0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7C4B95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108531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67A00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D73C34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D1754B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3197C6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3C6040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E95A2D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2D94ED3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5CF66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A649ED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2E490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B4E18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13D745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DA4846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B77F4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3E31C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AD05E0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6B5424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2BCC66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</w:tr>
      <w:tr w:rsidR="00394A7C" w:rsidRPr="00E93317" w14:paraId="76DF8F5D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713D03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E2846B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A2EC2A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EEEACD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56A10C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122CC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14CDEF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D13135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FDA718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4268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0B7129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4FE3F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5EA84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EEE9E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89045D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1D349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1AF076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2BCCA4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FA7B11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40E5B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7BA7A9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7FD16F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67F3F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6069DC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</w:tr>
      <w:tr w:rsidR="00394A7C" w:rsidRPr="00E93317" w14:paraId="3CA74609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98BEC4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7F445A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11FB8E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905757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177761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EFA754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971D04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E4F0E9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9EF09C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255D74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22F9D8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BBE1E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DD5E67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F6EF4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46F37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1F66F7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6204A7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D6276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5B16DC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2CD7EA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08197B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6A59AC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A2E80B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50D5C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</w:tr>
      <w:tr w:rsidR="00394A7C" w:rsidRPr="00E93317" w14:paraId="4EF12CCE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8368DE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FEFA1F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724D40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AE5CCF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CF58FE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39D644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81D0B2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D42A23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556B1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FA7F7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FF9BD5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E1B82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606197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0522A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F0EB00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1844DE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BAD110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971F96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47AAEE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959C4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398418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315CE2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69365C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FB5079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</w:tr>
      <w:tr w:rsidR="00394A7C" w:rsidRPr="00E93317" w14:paraId="4C7E626B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550CBD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7A85A8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0A6F1E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F9BB9A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42D600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BC9E71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BB496C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2A086C1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2873F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AF6C0D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7511C0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DADE2A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2DE23D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111DC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EB164F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67B3EC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123690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680EF3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B65B0F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432FE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90820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DD96F0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986597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223A50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</w:tr>
      <w:tr w:rsidR="00394A7C" w:rsidRPr="00E93317" w14:paraId="6A8EF2C9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792862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B31537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5CF3F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F0954B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40359E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F9DBF8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1C95D2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3506B8F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DF1DC5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29F4A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3FEC57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EA9B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661662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999B6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CEB63B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5DE84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6A5DD6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42C06A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806D6C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6B7CE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BA331E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BF885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4DF89B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B400C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</w:tr>
      <w:tr w:rsidR="00394A7C" w:rsidRPr="00E93317" w14:paraId="7BBFCFC7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9050C1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1ACDC7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F92977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35C9D96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BA6BD6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6BD08F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D0D987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D9ED19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DA745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AD8D6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815E4C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F5BF9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20C2F66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273369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901232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BAE7E4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02F9EA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DE6F26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EDD23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A6D28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E6C47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B0B805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34665A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EB6F41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</w:tr>
      <w:tr w:rsidR="00394A7C" w:rsidRPr="00E93317" w14:paraId="699FA013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892FE0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A2737D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95236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D7BA4B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B6A13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F82044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9EBF51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2C2705D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0170A2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EE45B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5F5C14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043F9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E0887A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48FEE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3682A6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E2F91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1F289A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097C66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9A3254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D9CFB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9016F6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71B7B7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45B5A4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FA3CA9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</w:tr>
      <w:tr w:rsidR="00394A7C" w:rsidRPr="00E93317" w14:paraId="524FCE72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2BCCF2F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0919D1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44270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A9A809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4436E5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9ED629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2EB0F8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EBE452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47047C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27EA73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FE291F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07BE6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E1F417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1E5A5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77D016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AC2DB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56319D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5E2AB0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3C7797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8CA3B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C71DEF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782FBF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70873C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A4EF66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</w:tr>
      <w:tr w:rsidR="00394A7C" w:rsidRPr="00E93317" w14:paraId="67C6AE09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AAFBD0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2F2EE8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CB4E9E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237F679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9B4F52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E2E8E7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1C8A9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50FE1D3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FB2EC8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29611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47FA6D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2FA7D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F46F65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653E8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1C692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7F9F7B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BA13AD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35C152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EA3CC7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CE6ADA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8A14FD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F7FBE7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2BAEE9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860E1E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</w:tr>
      <w:tr w:rsidR="00394A7C" w:rsidRPr="00E93317" w14:paraId="75AFD630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4C0F70A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7627BC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83386D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1BC7CD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B285AD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631397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976DB9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7FD2A9E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FCE289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2F8F35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39D18F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CD2AD7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954A45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F32553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8FCA34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F10DBB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4CAF90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BFE4F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C0DC9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EDC1B9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D1A942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FB233B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2760ED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6249D3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</w:tr>
      <w:tr w:rsidR="00394A7C" w:rsidRPr="00E93317" w14:paraId="382FCEF7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75B8EAD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5216409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AB92F9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D63469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497D21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F62AD7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7A59F8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7E5A3B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C724C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5DB036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1EF5E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CBF36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0F44E26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AF31A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C11E85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60BC67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CC9DA8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6D0A32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D10585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1A433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591A2F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F25E5F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BF37DA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72882D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</w:tr>
      <w:tr w:rsidR="00394A7C" w:rsidRPr="00E93317" w14:paraId="34E7B684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D23AC4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7C95E64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AF351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59569C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0080C1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FC5113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633628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7C5770D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190D0D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BA938F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5FC8DD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DB419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7A70CDD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95BEF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FCB1DE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E473ED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E43D8F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BE646A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C30675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7F9D1D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5F51A4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6FCD29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C28577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2B0D4F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</w:tr>
      <w:tr w:rsidR="00394A7C" w:rsidRPr="00E93317" w14:paraId="5DFE70CC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3851C02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3345FFC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F7213B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766B239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740C5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ADCE67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78273D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2A2EEA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FAB281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42D812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0C1632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04C3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FC44FE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3A84A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5008AF5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0DFB5F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5594B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B36CFE0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0D1A25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54D9A0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D19ED4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6AFCF1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1A8CEE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416E93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</w:tr>
      <w:tr w:rsidR="00394A7C" w:rsidRPr="00E93317" w14:paraId="32AFD6EC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53A1F5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21D0652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2C482B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57D8B87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029C0B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CD20BC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119F9E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4C95DAE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BFAC52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6A33B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B4F0FC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1D41C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470314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F1F320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AD03BF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1988C3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4487AB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B97A82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41B9D6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272C80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8713458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9F218D1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7AEE5B6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BAF648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</w:tr>
      <w:tr w:rsidR="00394A7C" w:rsidRPr="00E93317" w14:paraId="18E7AF65" w14:textId="77777777" w:rsidTr="00394A7C">
        <w:trPr>
          <w:trHeight w:val="390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1ED4F3B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6A95FD4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7238D0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49E60A6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929E87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7C8B96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7EAFB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1928CC6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D35CCED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4038D92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75ADBF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B5D9AB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14:paraId="626C3269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D6D64F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BE891AE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429992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AE537F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6A0236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87AA36C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DC35E3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20BFC2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0D5A1AA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EA7B864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359D907" w14:textId="77777777" w:rsidR="00E93317" w:rsidRPr="00E93317" w:rsidRDefault="00E93317" w:rsidP="00E93317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E93317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</w:tr>
    </w:tbl>
    <w:p w14:paraId="0D46E8A2" w14:textId="700E5DE0" w:rsidR="004E1BB1" w:rsidRPr="00394A7C" w:rsidRDefault="004E1BB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14"/>
          <w:szCs w:val="14"/>
        </w:rPr>
      </w:pPr>
    </w:p>
    <w:p w14:paraId="4B91ECC7" w14:textId="58128818" w:rsidR="00577E77" w:rsidRDefault="008D4151" w:rsidP="00972F69">
      <w:pPr>
        <w:tabs>
          <w:tab w:val="left" w:pos="284"/>
          <w:tab w:val="left" w:pos="2977"/>
          <w:tab w:val="left" w:pos="6237"/>
          <w:tab w:val="left" w:pos="9072"/>
        </w:tabs>
        <w:rPr>
          <w:color w:val="auto"/>
          <w:kern w:val="0"/>
          <w:sz w:val="24"/>
          <w:szCs w:val="24"/>
        </w:rPr>
        <w:sectPr w:rsidR="00577E77" w:rsidSect="002B5AA1">
          <w:type w:val="continuous"/>
          <w:pgSz w:w="12240" w:h="15840"/>
          <w:pgMar w:top="284" w:right="474" w:bottom="284" w:left="567" w:header="720" w:footer="720" w:gutter="0"/>
          <w:cols w:space="720"/>
          <w:noEndnote/>
        </w:sectPr>
      </w:pPr>
      <w:r>
        <w:rPr>
          <w:rFonts w:ascii="Avenir Next LT Pro Light" w:hAnsi="Avenir Next LT Pro Light" w:cs="Avenir Next LT Pro Light"/>
          <w:sz w:val="28"/>
          <w:szCs w:val="28"/>
        </w:rPr>
        <w:tab/>
      </w:r>
      <w:r w:rsidR="00F302DD">
        <w:rPr>
          <w:rFonts w:ascii="Avenir Next LT Pro Light" w:hAnsi="Avenir Next LT Pro Light" w:cs="Avenir Next LT Pro Light"/>
          <w:sz w:val="28"/>
          <w:szCs w:val="28"/>
        </w:rPr>
        <w:t>OCEAN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SEAWEED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MERMAID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HARVEST</w:t>
      </w:r>
      <w:r w:rsidR="00F302DD">
        <w:rPr>
          <w:rFonts w:ascii="Avenir Next LT Pro Light" w:hAnsi="Avenir Next LT Pro Light" w:cs="Avenir Next LT Pro Light"/>
          <w:sz w:val="28"/>
          <w:szCs w:val="28"/>
        </w:rPr>
        <w:br/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KELP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CURRENT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  <w:t>PHYCOLOGY</w:t>
      </w:r>
      <w:r w:rsidR="00F302DD">
        <w:rPr>
          <w:rFonts w:ascii="Avenir Next LT Pro Light" w:hAnsi="Avenir Next LT Pro Light" w:cs="Avenir Next LT Pro Light"/>
          <w:sz w:val="28"/>
          <w:szCs w:val="28"/>
        </w:rPr>
        <w:tab/>
      </w:r>
      <w:r w:rsidR="008D015E">
        <w:rPr>
          <w:rFonts w:ascii="Avenir Next LT Pro Light" w:hAnsi="Avenir Next LT Pro Light" w:cs="Avenir Next LT Pro Light"/>
          <w:sz w:val="28"/>
          <w:szCs w:val="28"/>
        </w:rPr>
        <w:t>VITAMINS</w:t>
      </w:r>
      <w:r w:rsidR="008D015E">
        <w:rPr>
          <w:rFonts w:ascii="Avenir Next LT Pro Light" w:hAnsi="Avenir Next LT Pro Light" w:cs="Avenir Next LT Pro Light"/>
          <w:sz w:val="28"/>
          <w:szCs w:val="28"/>
        </w:rPr>
        <w:br/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MINERALS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OXYGEN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STIPE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BLADE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</w:r>
      <w:r w:rsidR="008D015E">
        <w:rPr>
          <w:rFonts w:ascii="Avenir Next LT Pro Light" w:hAnsi="Avenir Next LT Pro Light" w:cs="Avenir Next LT Pro Light"/>
          <w:sz w:val="28"/>
          <w:szCs w:val="28"/>
        </w:rPr>
        <w:br/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FROND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ALGAE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  <w:t>WATER</w:t>
      </w:r>
      <w:r w:rsidR="008D015E">
        <w:rPr>
          <w:rFonts w:ascii="Avenir Next LT Pro Light" w:hAnsi="Avenir Next LT Pro Light" w:cs="Avenir Next LT Pro Light"/>
          <w:sz w:val="28"/>
          <w:szCs w:val="28"/>
        </w:rPr>
        <w:tab/>
      </w:r>
      <w:r w:rsidR="000B7F64">
        <w:rPr>
          <w:rFonts w:ascii="Avenir Next LT Pro Light" w:hAnsi="Avenir Next LT Pro Light" w:cs="Avenir Next LT Pro Light"/>
          <w:sz w:val="28"/>
          <w:szCs w:val="28"/>
        </w:rPr>
        <w:t>SYMBIOTIC</w:t>
      </w:r>
      <w:r w:rsidR="000B7F64">
        <w:rPr>
          <w:rFonts w:ascii="Avenir Next LT Pro Light" w:hAnsi="Avenir Next LT Pro Light" w:cs="Avenir Next LT Pro Light"/>
          <w:sz w:val="28"/>
          <w:szCs w:val="28"/>
        </w:rPr>
        <w:br/>
      </w:r>
      <w:r w:rsidR="000B7F64">
        <w:rPr>
          <w:rFonts w:ascii="Avenir Next LT Pro Light" w:hAnsi="Avenir Next LT Pro Light" w:cs="Avenir Next LT Pro Light"/>
          <w:sz w:val="28"/>
          <w:szCs w:val="28"/>
        </w:rPr>
        <w:tab/>
        <w:t>INTERTIDAL</w:t>
      </w:r>
      <w:r w:rsidR="000B7F64">
        <w:rPr>
          <w:rFonts w:ascii="Avenir Next LT Pro Light" w:hAnsi="Avenir Next LT Pro Light" w:cs="Avenir Next LT Pro Light"/>
          <w:sz w:val="28"/>
          <w:szCs w:val="28"/>
        </w:rPr>
        <w:tab/>
        <w:t>SUBTIDAL</w:t>
      </w:r>
      <w:r w:rsidR="000B7F64">
        <w:rPr>
          <w:rFonts w:ascii="Avenir Next LT Pro Light" w:hAnsi="Avenir Next LT Pro Light" w:cs="Avenir Next LT Pro Light"/>
          <w:sz w:val="28"/>
          <w:szCs w:val="28"/>
        </w:rPr>
        <w:tab/>
        <w:t>MACROALGAE</w:t>
      </w:r>
      <w:r w:rsidR="000B7F64">
        <w:rPr>
          <w:rFonts w:ascii="Avenir Next LT Pro Light" w:hAnsi="Avenir Next LT Pro Light" w:cs="Avenir Next LT Pro Light"/>
          <w:sz w:val="28"/>
          <w:szCs w:val="28"/>
        </w:rPr>
        <w:tab/>
        <w:t>ECOSYSTEM</w:t>
      </w:r>
      <w:r w:rsidR="00972F69">
        <w:rPr>
          <w:rFonts w:ascii="Avenir Next LT Pro Light" w:hAnsi="Avenir Next LT Pro Light" w:cs="Avenir Next LT Pro Light"/>
          <w:sz w:val="28"/>
          <w:szCs w:val="28"/>
        </w:rPr>
        <w:br/>
      </w:r>
      <w:r w:rsidR="00972F69">
        <w:rPr>
          <w:rFonts w:ascii="Avenir Next LT Pro Light" w:hAnsi="Avenir Next LT Pro Light" w:cs="Avenir Next LT Pro Light"/>
          <w:sz w:val="28"/>
          <w:szCs w:val="28"/>
        </w:rPr>
        <w:tab/>
        <w:t>BIODIVERSE</w:t>
      </w:r>
      <w:r w:rsidR="00972F69">
        <w:rPr>
          <w:rFonts w:ascii="Avenir Next LT Pro Light" w:hAnsi="Avenir Next LT Pro Light" w:cs="Avenir Next LT Pro Light"/>
          <w:sz w:val="28"/>
          <w:szCs w:val="28"/>
        </w:rPr>
        <w:tab/>
        <w:t>ECOLOGY</w:t>
      </w:r>
      <w:r w:rsidR="00972F69">
        <w:rPr>
          <w:rFonts w:ascii="Avenir Next LT Pro Light" w:hAnsi="Avenir Next LT Pro Light" w:cs="Avenir Next LT Pro Light"/>
          <w:sz w:val="28"/>
          <w:szCs w:val="28"/>
        </w:rPr>
        <w:tab/>
        <w:t>PERENNIAL</w:t>
      </w:r>
      <w:r w:rsidR="00972F69">
        <w:rPr>
          <w:rFonts w:ascii="Avenir Next LT Pro Light" w:hAnsi="Avenir Next LT Pro Light" w:cs="Avenir Next LT Pro Light"/>
          <w:sz w:val="28"/>
          <w:szCs w:val="28"/>
        </w:rPr>
        <w:tab/>
        <w:t>SUSTAINABLE</w:t>
      </w:r>
      <w:r w:rsidR="00972F69">
        <w:rPr>
          <w:rFonts w:ascii="Avenir Next LT Pro Light" w:hAnsi="Avenir Next LT Pro Light" w:cs="Avenir Next LT Pro Light"/>
          <w:sz w:val="28"/>
          <w:szCs w:val="28"/>
        </w:rPr>
        <w:br/>
      </w:r>
      <w:r w:rsidR="00972F69">
        <w:rPr>
          <w:rFonts w:ascii="Avenir Next LT Pro Light" w:hAnsi="Avenir Next LT Pro Light" w:cs="Avenir Next LT Pro Light"/>
          <w:sz w:val="28"/>
          <w:szCs w:val="28"/>
        </w:rPr>
        <w:tab/>
        <w:t>BEACH</w:t>
      </w:r>
    </w:p>
    <w:p w14:paraId="4B91ECC9" w14:textId="77777777" w:rsidR="00577E77" w:rsidRDefault="00577E77" w:rsidP="00EE5099">
      <w:pPr>
        <w:tabs>
          <w:tab w:val="left" w:pos="284"/>
          <w:tab w:val="left" w:pos="2977"/>
          <w:tab w:val="left" w:pos="6237"/>
          <w:tab w:val="left" w:pos="8222"/>
        </w:tabs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7E77" w:rsidSect="004E1BB1">
          <w:type w:val="continuous"/>
          <w:pgSz w:w="12240" w:h="15840"/>
          <w:pgMar w:top="1440" w:right="474" w:bottom="1440" w:left="851" w:header="720" w:footer="720" w:gutter="0"/>
          <w:cols w:space="720"/>
          <w:noEndnote/>
        </w:sectPr>
      </w:pPr>
    </w:p>
    <w:p w14:paraId="0A3E7D12" w14:textId="77777777" w:rsidR="008E07D4" w:rsidRDefault="008E07D4">
      <w:pPr>
        <w:rPr>
          <w:rFonts w:ascii="Avenir Next LT Pro Light" w:hAnsi="Avenir Next LT Pro Light" w:cs="Avenir Next LT Pro Light"/>
          <w:sz w:val="24"/>
          <w:szCs w:val="24"/>
        </w:rPr>
      </w:pPr>
    </w:p>
    <w:sectPr w:rsidR="008E07D4" w:rsidSect="007E4B6E">
      <w:type w:val="continuous"/>
      <w:pgSz w:w="12240" w:h="15840"/>
      <w:pgMar w:top="1440" w:right="758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91308"/>
    <w:rsid w:val="000B7F64"/>
    <w:rsid w:val="001C2ACF"/>
    <w:rsid w:val="002B5AA1"/>
    <w:rsid w:val="003169EE"/>
    <w:rsid w:val="00370BA0"/>
    <w:rsid w:val="00394A7C"/>
    <w:rsid w:val="00411131"/>
    <w:rsid w:val="004E1BB1"/>
    <w:rsid w:val="00577E77"/>
    <w:rsid w:val="006640A1"/>
    <w:rsid w:val="00782402"/>
    <w:rsid w:val="007E4B6E"/>
    <w:rsid w:val="008D015E"/>
    <w:rsid w:val="008D4151"/>
    <w:rsid w:val="008E07D4"/>
    <w:rsid w:val="008E1DB2"/>
    <w:rsid w:val="00972F69"/>
    <w:rsid w:val="009C2926"/>
    <w:rsid w:val="00B02381"/>
    <w:rsid w:val="00B212AC"/>
    <w:rsid w:val="00B7378A"/>
    <w:rsid w:val="00B92F30"/>
    <w:rsid w:val="00BE7406"/>
    <w:rsid w:val="00C91987"/>
    <w:rsid w:val="00E626DF"/>
    <w:rsid w:val="00E93317"/>
    <w:rsid w:val="00EE5099"/>
    <w:rsid w:val="00F302DD"/>
    <w:rsid w:val="00F45653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16</cp:revision>
  <dcterms:created xsi:type="dcterms:W3CDTF">2023-11-05T02:05:00Z</dcterms:created>
  <dcterms:modified xsi:type="dcterms:W3CDTF">2023-11-05T02:15:00Z</dcterms:modified>
</cp:coreProperties>
</file>