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 Maple Activity: Word Search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</wp:posOffset>
            </wp:positionH>
            <wp:positionV relativeFrom="paragraph">
              <wp:posOffset>635</wp:posOffset>
            </wp:positionV>
            <wp:extent cx="1200150" cy="1200150"/>
            <wp:effectExtent b="0" l="0" r="0" t="0"/>
            <wp:wrapSquare wrapText="bothSides" distB="0" distT="0" distL="114300" distR="114300"/>
            <wp:docPr id="6636582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Forty Days in Hicksville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Christine Kilbourne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Find the words in the box in the word search below.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gridCol w:w="780"/>
            <w:tblGridChange w:id="0">
              <w:tblGrid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  <w:gridCol w:w="7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K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P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 w:rsidDel="00000000" w:rsidR="00000000" w:rsidRPr="00000000">
                  <w:rPr>
                    <w:sz w:val="36"/>
                    <w:szCs w:val="36"/>
                    <w:rtl w:val="0"/>
                  </w:rPr>
                  <w:t xml:space="preserve">T</w:t>
                </w:r>
              </w:p>
            </w:tc>
          </w:tr>
        </w:tbl>
      </w:sdtContent>
    </w:sdt>
    <w:p w:rsidR="00000000" w:rsidDel="00000000" w:rsidP="00000000" w:rsidRDefault="00000000" w:rsidRPr="00000000" w14:paraId="0000007F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BISTRO</w:t>
        <w:tab/>
        <w:tab/>
        <w:tab/>
        <w:t xml:space="preserve">DRIVESHED</w:t>
        <w:tab/>
        <w:tab/>
        <w:t xml:space="preserve">STATEMENTS</w:t>
      </w:r>
    </w:p>
    <w:p w:rsidR="00000000" w:rsidDel="00000000" w:rsidP="00000000" w:rsidRDefault="00000000" w:rsidRPr="00000000" w14:paraId="00000081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CHARGER</w:t>
        <w:tab/>
        <w:tab/>
        <w:tab/>
        <w:t xml:space="preserve">GRAVEL PIT</w:t>
        <w:tab/>
        <w:tab/>
        <w:t xml:space="preserve">TIP</w:t>
      </w:r>
    </w:p>
    <w:p w:rsidR="00000000" w:rsidDel="00000000" w:rsidP="00000000" w:rsidRDefault="00000000" w:rsidRPr="00000000" w14:paraId="00000082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CLARENDON</w:t>
        <w:tab/>
        <w:tab/>
        <w:tab/>
        <w:t xml:space="preserve">LAWNMOWER</w:t>
        <w:tab/>
        <w:t xml:space="preserve">TRESPASSING</w:t>
      </w:r>
    </w:p>
    <w:p w:rsidR="00000000" w:rsidDel="00000000" w:rsidP="00000000" w:rsidRDefault="00000000" w:rsidRPr="00000000" w14:paraId="00000083">
      <w:pPr>
        <w:spacing w:after="0" w:line="276" w:lineRule="auto"/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COLDCASE</w:t>
        <w:tab/>
        <w:tab/>
        <w:tab/>
        <w:t xml:space="preserve">POLICE</w:t>
        <w:tab/>
        <w:tab/>
        <w:t xml:space="preserve">VLOG</w:t>
      </w:r>
    </w:p>
    <w:p w:rsidR="00000000" w:rsidDel="00000000" w:rsidP="00000000" w:rsidRDefault="00000000" w:rsidRPr="00000000" w14:paraId="00000084">
      <w:pPr>
        <w:spacing w:after="0" w:line="276" w:lineRule="auto"/>
        <w:ind w:left="72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CREVASSE</w:t>
        <w:tab/>
        <w:tab/>
        <w:tab/>
        <w:t xml:space="preserve">SKELETON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Copy the unused letters to determine the secret phrase. (HINT: the letters are in order.)</w:t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 __ __ __ __       __ __ __ __       __ __      __ __ __ __ __ __ __  __  __  __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GtVV81VXYnLt66rGnDX06HsT7g==">CgMxLjAaHwoBMBIaChgICVIUChJ0YWJsZS5nbmhrMTd4YWt5Znk4AHIhMTlmRXFHLTNsMThJcnYwaFRVOC15dlYwV3lqbnNybTFo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