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-114299</wp:posOffset>
            </wp:positionH>
            <wp:positionV relativeFrom="paragraph">
              <wp:posOffset>133350</wp:posOffset>
            </wp:positionV>
            <wp:extent cx="2500454" cy="1404938"/>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500454" cy="1404938"/>
                    </a:xfrm>
                    <a:prstGeom prst="rect"/>
                    <a:ln/>
                  </pic:spPr>
                </pic:pic>
              </a:graphicData>
            </a:graphic>
          </wp:anchor>
        </w:drawing>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5305425</wp:posOffset>
                </wp:positionH>
                <wp:positionV relativeFrom="paragraph">
                  <wp:posOffset>114300</wp:posOffset>
                </wp:positionV>
                <wp:extent cx="1447800" cy="1447800"/>
                <wp:effectExtent b="0" l="0" r="0" t="0"/>
                <wp:wrapNone/>
                <wp:docPr id="1" name=""/>
                <a:graphic>
                  <a:graphicData uri="http://schemas.microsoft.com/office/word/2010/wordprocessingGroup">
                    <wpg:wgp>
                      <wpg:cNvGrpSpPr/>
                      <wpg:grpSpPr>
                        <a:xfrm>
                          <a:off x="152400" y="152400"/>
                          <a:ext cx="1447800" cy="1447800"/>
                          <a:chOff x="152400" y="152400"/>
                          <a:chExt cx="1428750" cy="1428750"/>
                        </a:xfrm>
                      </wpg:grpSpPr>
                      <pic:pic>
                        <pic:nvPicPr>
                          <pic:cNvPr id="2" name="Shape 2"/>
                          <pic:cNvPicPr preferRelativeResize="0"/>
                        </pic:nvPicPr>
                        <pic:blipFill>
                          <a:blip r:embed="rId7">
                            <a:alphaModFix/>
                          </a:blip>
                          <a:stretch>
                            <a:fillRect/>
                          </a:stretch>
                        </pic:blipFill>
                        <pic:spPr>
                          <a:xfrm>
                            <a:off x="152400" y="152400"/>
                            <a:ext cx="1428750" cy="1428750"/>
                          </a:xfrm>
                          <a:prstGeom prst="rect">
                            <a:avLst/>
                          </a:prstGeom>
                          <a:noFill/>
                          <a:ln>
                            <a:noFill/>
                          </a:ln>
                        </pic:spPr>
                      </pic:pic>
                    </wpg:wgp>
                  </a:graphicData>
                </a:graphic>
              </wp:anchor>
            </w:drawing>
          </mc:Choice>
          <mc:Fallback>
            <w:drawing>
              <wp:anchor allowOverlap="1" behindDoc="1" distB="114300" distT="114300" distL="114300" distR="114300" hidden="0" layoutInCell="1" locked="0" relativeHeight="0" simplePos="0">
                <wp:simplePos x="0" y="0"/>
                <wp:positionH relativeFrom="column">
                  <wp:posOffset>5305425</wp:posOffset>
                </wp:positionH>
                <wp:positionV relativeFrom="paragraph">
                  <wp:posOffset>114300</wp:posOffset>
                </wp:positionV>
                <wp:extent cx="1447800" cy="1447800"/>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447800" cy="1447800"/>
                        </a:xfrm>
                        <a:prstGeom prst="rect"/>
                        <a:ln/>
                      </pic:spPr>
                    </pic:pic>
                  </a:graphicData>
                </a:graphic>
              </wp:anchor>
            </w:drawing>
          </mc:Fallback>
        </mc:AlternateContent>
      </w:r>
    </w:p>
    <w:p w:rsidR="00000000" w:rsidDel="00000000" w:rsidP="00000000" w:rsidRDefault="00000000" w:rsidRPr="00000000" w14:paraId="00000002">
      <w:pPr>
        <w:ind w:firstLine="720"/>
        <w:jc w:val="left"/>
        <w:rPr>
          <w:rFonts w:ascii="Comic Sans MS" w:cs="Comic Sans MS" w:eastAsia="Comic Sans MS" w:hAnsi="Comic Sans MS"/>
          <w:b w:val="1"/>
          <w:sz w:val="36"/>
          <w:szCs w:val="36"/>
        </w:rPr>
      </w:pPr>
      <w:r w:rsidDel="00000000" w:rsidR="00000000" w:rsidRPr="00000000">
        <w:rPr>
          <w:rFonts w:ascii="Black Han Sans" w:cs="Black Han Sans" w:eastAsia="Black Han Sans" w:hAnsi="Black Han Sans"/>
          <w:sz w:val="32"/>
          <w:szCs w:val="32"/>
          <w:rtl w:val="0"/>
        </w:rPr>
        <w:t xml:space="preserve">            </w:t>
      </w:r>
      <w:r w:rsidDel="00000000" w:rsidR="00000000" w:rsidRPr="00000000">
        <w:rPr>
          <w:rFonts w:ascii="Comic Sans MS" w:cs="Comic Sans MS" w:eastAsia="Comic Sans MS" w:hAnsi="Comic Sans MS"/>
          <w:b w:val="1"/>
          <w:sz w:val="36"/>
          <w:szCs w:val="36"/>
          <w:rtl w:val="0"/>
        </w:rPr>
        <w:t xml:space="preserve">Odd Couples: </w:t>
      </w:r>
    </w:p>
    <w:p w:rsidR="00000000" w:rsidDel="00000000" w:rsidP="00000000" w:rsidRDefault="00000000" w:rsidRPr="00000000" w14:paraId="00000003">
      <w:pPr>
        <w:ind w:firstLine="720"/>
        <w:jc w:val="left"/>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    A Guide to Unlikely </w:t>
      </w:r>
    </w:p>
    <w:p w:rsidR="00000000" w:rsidDel="00000000" w:rsidP="00000000" w:rsidRDefault="00000000" w:rsidRPr="00000000" w14:paraId="00000004">
      <w:pPr>
        <w:ind w:firstLine="720"/>
        <w:jc w:val="left"/>
        <w:rPr>
          <w:rFonts w:ascii="Comic Sans MS" w:cs="Comic Sans MS" w:eastAsia="Comic Sans MS" w:hAnsi="Comic Sans MS"/>
          <w:sz w:val="36"/>
          <w:szCs w:val="36"/>
        </w:rPr>
      </w:pPr>
      <w:r w:rsidDel="00000000" w:rsidR="00000000" w:rsidRPr="00000000">
        <w:rPr>
          <w:rFonts w:ascii="Comic Sans MS" w:cs="Comic Sans MS" w:eastAsia="Comic Sans MS" w:hAnsi="Comic Sans MS"/>
          <w:b w:val="1"/>
          <w:sz w:val="36"/>
          <w:szCs w:val="36"/>
          <w:rtl w:val="0"/>
        </w:rPr>
        <w:t xml:space="preserve">        Animal Pairs</w:t>
      </w:r>
      <w:r w:rsidDel="00000000" w:rsidR="00000000" w:rsidRPr="00000000">
        <w:rPr>
          <w:rtl w:val="0"/>
        </w:rPr>
      </w:r>
    </w:p>
    <w:p w:rsidR="00000000" w:rsidDel="00000000" w:rsidP="00000000" w:rsidRDefault="00000000" w:rsidRPr="00000000" w14:paraId="00000005">
      <w:pPr>
        <w:ind w:firstLine="720"/>
        <w:jc w:val="left"/>
        <w:rPr>
          <w:rFonts w:ascii="Comic Sans MS" w:cs="Comic Sans MS" w:eastAsia="Comic Sans MS" w:hAnsi="Comic Sans MS"/>
          <w:sz w:val="26"/>
          <w:szCs w:val="26"/>
        </w:rPr>
      </w:pPr>
      <w:r w:rsidDel="00000000" w:rsidR="00000000" w:rsidRPr="00000000">
        <w:rPr>
          <w:rFonts w:ascii="Black Han Sans" w:cs="Black Han Sans" w:eastAsia="Black Han Sans" w:hAnsi="Black Han Sans"/>
          <w:sz w:val="32"/>
          <w:szCs w:val="32"/>
          <w:rtl w:val="0"/>
        </w:rPr>
        <w:t xml:space="preserve">            </w:t>
      </w:r>
      <w:r w:rsidDel="00000000" w:rsidR="00000000" w:rsidRPr="00000000">
        <w:rPr>
          <w:rFonts w:ascii="Comic Sans MS" w:cs="Comic Sans MS" w:eastAsia="Comic Sans MS" w:hAnsi="Comic Sans MS"/>
          <w:sz w:val="26"/>
          <w:szCs w:val="26"/>
          <w:rtl w:val="0"/>
        </w:rPr>
        <w:t xml:space="preserve">Maria Birmingham </w:t>
      </w:r>
    </w:p>
    <w:p w:rsidR="00000000" w:rsidDel="00000000" w:rsidP="00000000" w:rsidRDefault="00000000" w:rsidRPr="00000000" w14:paraId="00000006">
      <w:pPr>
        <w:ind w:firstLine="720"/>
        <w:jc w:val="left"/>
        <w:rPr>
          <w:rFonts w:ascii="Alfa Slab One" w:cs="Alfa Slab One" w:eastAsia="Alfa Slab One" w:hAnsi="Alfa Slab One"/>
          <w:sz w:val="34"/>
          <w:szCs w:val="34"/>
        </w:rPr>
      </w:pPr>
      <w:r w:rsidDel="00000000" w:rsidR="00000000" w:rsidRPr="00000000">
        <w:rPr>
          <w:rFonts w:ascii="Comic Sans MS" w:cs="Comic Sans MS" w:eastAsia="Comic Sans MS" w:hAnsi="Comic Sans MS"/>
          <w:sz w:val="26"/>
          <w:szCs w:val="26"/>
          <w:rtl w:val="0"/>
        </w:rPr>
        <w:t xml:space="preserve">                                                   </w:t>
      </w:r>
      <w:r w:rsidDel="00000000" w:rsidR="00000000" w:rsidRPr="00000000">
        <w:rPr>
          <w:rFonts w:ascii="Comic Sans MS" w:cs="Comic Sans MS" w:eastAsia="Comic Sans MS" w:hAnsi="Comic Sans MS"/>
          <w:sz w:val="26"/>
          <w:szCs w:val="26"/>
          <w:rtl w:val="0"/>
        </w:rPr>
        <w:t xml:space="preserve">Illustrated by Raz Latif</w:t>
      </w:r>
      <w:r w:rsidDel="00000000" w:rsidR="00000000" w:rsidRPr="00000000">
        <w:rPr>
          <w:rtl w:val="0"/>
        </w:rPr>
      </w:r>
    </w:p>
    <w:p w:rsidR="00000000" w:rsidDel="00000000" w:rsidP="00000000" w:rsidRDefault="00000000" w:rsidRPr="00000000" w14:paraId="00000007">
      <w:pPr>
        <w:jc w:val="center"/>
        <w:rPr>
          <w:rFonts w:ascii="Alfa Slab One" w:cs="Alfa Slab One" w:eastAsia="Alfa Slab One" w:hAnsi="Alfa Slab One"/>
          <w:sz w:val="34"/>
          <w:szCs w:val="34"/>
        </w:rPr>
      </w:pPr>
      <w:r w:rsidDel="00000000" w:rsidR="00000000" w:rsidRPr="00000000">
        <w:rPr>
          <w:rFonts w:ascii="Alfa Slab One" w:cs="Alfa Slab One" w:eastAsia="Alfa Slab One" w:hAnsi="Alfa Slab One"/>
          <w:sz w:val="34"/>
          <w:szCs w:val="34"/>
          <w:rtl w:val="0"/>
        </w:rPr>
        <w:t xml:space="preserve">Learning About Bats</w:t>
      </w:r>
    </w:p>
    <w:p w:rsidR="00000000" w:rsidDel="00000000" w:rsidP="00000000" w:rsidRDefault="00000000" w:rsidRPr="00000000" w14:paraId="00000008">
      <w:pPr>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There are many types of bats in Canada that are endangered. Research different species and record your findings in the chart. Try to find bats that are found in Canada. How can we help keep these bats from extinction?</w:t>
      </w:r>
    </w:p>
    <w:tbl>
      <w:tblPr>
        <w:tblStyle w:val="Table1"/>
        <w:tblW w:w="110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032.5"/>
        <w:gridCol w:w="2032.5"/>
        <w:gridCol w:w="2032.5"/>
        <w:gridCol w:w="2032.5"/>
        <w:tblGridChange w:id="0">
          <w:tblGrid>
            <w:gridCol w:w="2880"/>
            <w:gridCol w:w="2032.5"/>
            <w:gridCol w:w="2032.5"/>
            <w:gridCol w:w="2032.5"/>
            <w:gridCol w:w="203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32"/>
                <w:szCs w:val="32"/>
              </w:rPr>
            </w:pPr>
            <w:r w:rsidDel="00000000" w:rsidR="00000000" w:rsidRPr="00000000">
              <w:rPr>
                <w:rFonts w:ascii="Comic Sans MS" w:cs="Comic Sans MS" w:eastAsia="Comic Sans MS" w:hAnsi="Comic Sans MS"/>
                <w:b w:val="1"/>
                <w:sz w:val="32"/>
                <w:szCs w:val="32"/>
                <w:rtl w:val="0"/>
              </w:rPr>
              <w:t xml:space="preserve">Bat Species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30"/>
                <w:szCs w:val="30"/>
              </w:rPr>
            </w:pPr>
            <w:r w:rsidDel="00000000" w:rsidR="00000000" w:rsidRPr="00000000">
              <w:rPr>
                <w:rFonts w:ascii="Comic Sans MS" w:cs="Comic Sans MS" w:eastAsia="Comic Sans MS" w:hAnsi="Comic Sans MS"/>
                <w:b w:val="1"/>
                <w:sz w:val="30"/>
                <w:szCs w:val="30"/>
                <w:rtl w:val="0"/>
              </w:rPr>
              <w:t xml:space="preserve">Conservation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30"/>
                <w:szCs w:val="30"/>
              </w:rPr>
            </w:pPr>
            <w:r w:rsidDel="00000000" w:rsidR="00000000" w:rsidRPr="00000000">
              <w:rPr>
                <w:rFonts w:ascii="Comic Sans MS" w:cs="Comic Sans MS" w:eastAsia="Comic Sans MS" w:hAnsi="Comic Sans MS"/>
                <w:b w:val="1"/>
                <w:sz w:val="30"/>
                <w:szCs w:val="30"/>
                <w:rtl w:val="0"/>
              </w:rPr>
              <w:t xml:space="preserve">Threats to Species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30"/>
                <w:szCs w:val="30"/>
              </w:rPr>
            </w:pPr>
            <w:r w:rsidDel="00000000" w:rsidR="00000000" w:rsidRPr="00000000">
              <w:rPr>
                <w:rFonts w:ascii="Comic Sans MS" w:cs="Comic Sans MS" w:eastAsia="Comic Sans MS" w:hAnsi="Comic Sans MS"/>
                <w:b w:val="1"/>
                <w:sz w:val="30"/>
                <w:szCs w:val="30"/>
                <w:rtl w:val="0"/>
              </w:rPr>
              <w:t xml:space="preserve">How they are being helped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30"/>
                <w:szCs w:val="30"/>
              </w:rPr>
            </w:pPr>
            <w:r w:rsidDel="00000000" w:rsidR="00000000" w:rsidRPr="00000000">
              <w:rPr>
                <w:rFonts w:ascii="Comic Sans MS" w:cs="Comic Sans MS" w:eastAsia="Comic Sans MS" w:hAnsi="Comic Sans MS"/>
                <w:b w:val="1"/>
                <w:sz w:val="30"/>
                <w:szCs w:val="30"/>
                <w:rtl w:val="0"/>
              </w:rPr>
              <w:t xml:space="preserve">Photo &amp;</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30"/>
                <w:szCs w:val="30"/>
              </w:rPr>
            </w:pPr>
            <w:r w:rsidDel="00000000" w:rsidR="00000000" w:rsidRPr="00000000">
              <w:rPr>
                <w:rFonts w:ascii="Comic Sans MS" w:cs="Comic Sans MS" w:eastAsia="Comic Sans MS" w:hAnsi="Comic Sans MS"/>
                <w:b w:val="1"/>
                <w:sz w:val="30"/>
                <w:szCs w:val="30"/>
                <w:rtl w:val="0"/>
              </w:rPr>
              <w:t xml:space="preserve">Features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Ussurian </w:t>
            </w:r>
          </w:p>
          <w:p w:rsidR="00000000" w:rsidDel="00000000" w:rsidP="00000000" w:rsidRDefault="00000000" w:rsidRPr="00000000" w14:paraId="00000010">
            <w:pPr>
              <w:widowControl w:val="0"/>
              <w:spacing w:line="24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tube-nosed bat</w:t>
            </w:r>
          </w:p>
          <w:p w:rsidR="00000000" w:rsidDel="00000000" w:rsidP="00000000" w:rsidRDefault="00000000" w:rsidRPr="00000000" w14:paraId="00000011">
            <w:pPr>
              <w:widowControl w:val="0"/>
              <w:spacing w:line="240" w:lineRule="auto"/>
              <w:rPr>
                <w:rFonts w:ascii="Comic Sans MS" w:cs="Comic Sans MS" w:eastAsia="Comic Sans MS" w:hAnsi="Comic Sans MS"/>
                <w:sz w:val="34"/>
                <w:szCs w:val="34"/>
              </w:rPr>
            </w:pPr>
            <w:r w:rsidDel="00000000" w:rsidR="00000000" w:rsidRPr="00000000">
              <w:rPr>
                <w:rtl w:val="0"/>
              </w:rPr>
            </w:r>
          </w:p>
          <w:p w:rsidR="00000000" w:rsidDel="00000000" w:rsidP="00000000" w:rsidRDefault="00000000" w:rsidRPr="00000000" w14:paraId="00000012">
            <w:pPr>
              <w:widowControl w:val="0"/>
              <w:spacing w:line="240" w:lineRule="auto"/>
              <w:rPr>
                <w:rFonts w:ascii="Comic Sans MS" w:cs="Comic Sans MS" w:eastAsia="Comic Sans MS" w:hAnsi="Comic Sans MS"/>
                <w:sz w:val="34"/>
                <w:szCs w:val="3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34"/>
                <w:szCs w:val="3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34"/>
                <w:szCs w:val="3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34"/>
                <w:szCs w:val="3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34"/>
                <w:szCs w:val="3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34"/>
                <w:szCs w:val="3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34"/>
                <w:szCs w:val="3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34"/>
                <w:szCs w:val="3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34"/>
                <w:szCs w:val="3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34"/>
                <w:szCs w:val="3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34"/>
                <w:szCs w:val="3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34"/>
                <w:szCs w:val="3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34"/>
                <w:szCs w:val="3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34"/>
                <w:szCs w:val="3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34"/>
                <w:szCs w:val="3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34"/>
                <w:szCs w:val="3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34"/>
                <w:szCs w:val="3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34"/>
                <w:szCs w:val="3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34"/>
                <w:szCs w:val="3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34"/>
                <w:szCs w:val="3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34"/>
                <w:szCs w:val="34"/>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34"/>
                <w:szCs w:val="3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34"/>
                <w:szCs w:val="3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34"/>
                <w:szCs w:val="3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34"/>
                <w:szCs w:val="3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34"/>
                <w:szCs w:val="34"/>
              </w:rPr>
            </w:pPr>
            <w:r w:rsidDel="00000000" w:rsidR="00000000" w:rsidRPr="00000000">
              <w:rPr>
                <w:rtl w:val="0"/>
              </w:rPr>
            </w:r>
          </w:p>
        </w:tc>
      </w:tr>
    </w:tbl>
    <w:p w:rsidR="00000000" w:rsidDel="00000000" w:rsidP="00000000" w:rsidRDefault="00000000" w:rsidRPr="00000000" w14:paraId="0000002C">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Website Suggestions: </w:t>
      </w:r>
    </w:p>
    <w:p w:rsidR="00000000" w:rsidDel="00000000" w:rsidP="00000000" w:rsidRDefault="00000000" w:rsidRPr="00000000" w14:paraId="0000002D">
      <w:pPr>
        <w:rPr>
          <w:rFonts w:ascii="Comic Sans MS" w:cs="Comic Sans MS" w:eastAsia="Comic Sans MS" w:hAnsi="Comic Sans MS"/>
          <w:sz w:val="24"/>
          <w:szCs w:val="24"/>
        </w:rPr>
      </w:pPr>
      <w:hyperlink r:id="rId9">
        <w:r w:rsidDel="00000000" w:rsidR="00000000" w:rsidRPr="00000000">
          <w:rPr>
            <w:rFonts w:ascii="Comic Sans MS" w:cs="Comic Sans MS" w:eastAsia="Comic Sans MS" w:hAnsi="Comic Sans MS"/>
            <w:color w:val="1155cc"/>
            <w:sz w:val="24"/>
            <w:szCs w:val="24"/>
            <w:u w:val="single"/>
            <w:rtl w:val="0"/>
          </w:rPr>
          <w:t xml:space="preserve">Toronto Zoo</w:t>
        </w:r>
      </w:hyperlink>
      <w:r w:rsidDel="00000000" w:rsidR="00000000" w:rsidRPr="00000000">
        <w:rPr>
          <w:rFonts w:ascii="Comic Sans MS" w:cs="Comic Sans MS" w:eastAsia="Comic Sans MS" w:hAnsi="Comic Sans MS"/>
          <w:sz w:val="24"/>
          <w:szCs w:val="24"/>
          <w:rtl w:val="0"/>
        </w:rPr>
        <w:t xml:space="preserve">      </w:t>
      </w:r>
      <w:hyperlink r:id="rId10">
        <w:r w:rsidDel="00000000" w:rsidR="00000000" w:rsidRPr="00000000">
          <w:rPr>
            <w:rFonts w:ascii="Comic Sans MS" w:cs="Comic Sans MS" w:eastAsia="Comic Sans MS" w:hAnsi="Comic Sans MS"/>
            <w:color w:val="1155cc"/>
            <w:sz w:val="24"/>
            <w:szCs w:val="24"/>
            <w:u w:val="single"/>
            <w:rtl w:val="0"/>
          </w:rPr>
          <w:t xml:space="preserve">CBC Article</w:t>
        </w:r>
      </w:hyperlink>
      <w:r w:rsidDel="00000000" w:rsidR="00000000" w:rsidRPr="00000000">
        <w:rPr>
          <w:rFonts w:ascii="Comic Sans MS" w:cs="Comic Sans MS" w:eastAsia="Comic Sans MS" w:hAnsi="Comic Sans MS"/>
          <w:sz w:val="24"/>
          <w:szCs w:val="24"/>
          <w:rtl w:val="0"/>
        </w:rPr>
        <w:t xml:space="preserve">      </w:t>
      </w:r>
      <w:hyperlink r:id="rId11">
        <w:r w:rsidDel="00000000" w:rsidR="00000000" w:rsidRPr="00000000">
          <w:rPr>
            <w:rFonts w:ascii="Comic Sans MS" w:cs="Comic Sans MS" w:eastAsia="Comic Sans MS" w:hAnsi="Comic Sans MS"/>
            <w:color w:val="1155cc"/>
            <w:sz w:val="24"/>
            <w:szCs w:val="24"/>
            <w:u w:val="single"/>
            <w:rtl w:val="0"/>
          </w:rPr>
          <w:t xml:space="preserve">Environment Canada Reading</w:t>
        </w:r>
      </w:hyperlink>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2E">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w:t>
      </w:r>
      <w:hyperlink r:id="rId12">
        <w:r w:rsidDel="00000000" w:rsidR="00000000" w:rsidRPr="00000000">
          <w:rPr>
            <w:rFonts w:ascii="Comic Sans MS" w:cs="Comic Sans MS" w:eastAsia="Comic Sans MS" w:hAnsi="Comic Sans MS"/>
            <w:color w:val="1155cc"/>
            <w:sz w:val="24"/>
            <w:szCs w:val="24"/>
            <w:u w:val="single"/>
            <w:rtl w:val="0"/>
          </w:rPr>
          <w:t xml:space="preserve">Wildlife Conservation Society Canada</w:t>
        </w:r>
      </w:hyperlink>
      <w:r w:rsidDel="00000000" w:rsidR="00000000" w:rsidRPr="00000000">
        <w:rPr>
          <w:rtl w:val="0"/>
        </w:rPr>
      </w:r>
    </w:p>
    <w:sectPr>
      <w:pgSz w:h="15840" w:w="12240" w:orient="portrait"/>
      <w:pgMar w:bottom="360" w:top="36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 w:name="Black Han Sans">
    <w:embedRegular w:fontKey="{00000000-0000-0000-0000-000000000000}" r:id="rId1" w:subsetted="0"/>
  </w:font>
  <w:font w:name="Alfa Slab One">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registrelep-sararegistry.gc.ca/virtual_sara/files/gen_info/fs_chauvesouris_bats_gen-v03_0215_e.pdf" TargetMode="External"/><Relationship Id="rId10" Type="http://schemas.openxmlformats.org/officeDocument/2006/relationships/hyperlink" Target="https://www.cbc.ca/news/canada/edmonton/alberta-bat-recovery-white-nose-syndrome-1.7319050" TargetMode="External"/><Relationship Id="rId12" Type="http://schemas.openxmlformats.org/officeDocument/2006/relationships/hyperlink" Target="https://wcscanada.org/our-work/wildlife/bats/" TargetMode="External"/><Relationship Id="rId9" Type="http://schemas.openxmlformats.org/officeDocument/2006/relationships/hyperlink" Target="https://www.torontozoo.com/bats/threat"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BlackHanSans-regular.ttf"/><Relationship Id="rId2" Type="http://schemas.openxmlformats.org/officeDocument/2006/relationships/font" Target="fonts/AlfaSlabOn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