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114300</wp:posOffset>
            </wp:positionV>
            <wp:extent cx="1410835" cy="21955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83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880" w:firstLine="72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Name: _______________________</w:t>
      </w:r>
    </w:p>
    <w:p w:rsidR="00000000" w:rsidDel="00000000" w:rsidP="00000000" w:rsidRDefault="00000000" w:rsidRPr="00000000" w14:paraId="00000003">
      <w:pPr>
        <w:ind w:left="2880" w:firstLine="720"/>
        <w:rPr>
          <w:rFonts w:ascii="Poppins" w:cs="Poppins" w:eastAsia="Poppins" w:hAnsi="Poppins"/>
          <w:b w:val="1"/>
          <w:color w:val="783f04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b45f06"/>
          <w:sz w:val="36"/>
          <w:szCs w:val="36"/>
          <w:rtl w:val="0"/>
        </w:rPr>
        <w:t xml:space="preserve">Iggy Included Animal Activity</w:t>
      </w:r>
      <w:r w:rsidDel="00000000" w:rsidR="00000000" w:rsidRPr="00000000">
        <w:rPr>
          <w:rFonts w:ascii="Poppins" w:cs="Poppins" w:eastAsia="Poppins" w:hAnsi="Poppins"/>
          <w:b w:val="1"/>
          <w:color w:val="783f04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04">
      <w:pPr>
        <w:ind w:left="2880" w:firstLine="72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2610" w:firstLine="0"/>
        <w:rPr>
          <w:rFonts w:ascii="Poppins" w:cs="Poppins" w:eastAsia="Poppins" w:hAnsi="Poppins"/>
          <w:color w:val="783f04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color w:val="783f04"/>
          <w:sz w:val="26"/>
          <w:szCs w:val="26"/>
          <w:rtl w:val="0"/>
        </w:rPr>
        <w:t xml:space="preserve">When Paige, Cole and Bee meet Ari at the pond they learn a bit about Iggy. They learn that Iggy is a water dog with paws that are webbed and that there is a membrane between Iggy’s toe pads. This helps Iggy swim. </w:t>
      </w:r>
    </w:p>
    <w:p w:rsidR="00000000" w:rsidDel="00000000" w:rsidP="00000000" w:rsidRDefault="00000000" w:rsidRPr="00000000" w14:paraId="00000006">
      <w:pPr>
        <w:ind w:left="2610" w:firstLine="0"/>
        <w:rPr>
          <w:rFonts w:ascii="Poppins" w:cs="Poppins" w:eastAsia="Poppins" w:hAnsi="Poppins"/>
          <w:color w:val="783f0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oppins" w:cs="Poppins" w:eastAsia="Poppins" w:hAnsi="Poppins"/>
          <w:color w:val="783f04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color w:val="783f04"/>
          <w:sz w:val="26"/>
          <w:szCs w:val="26"/>
          <w:rtl w:val="0"/>
        </w:rPr>
        <w:t xml:space="preserve">Do you know of other animals that have physical attributes which help them live? Do some research, and in the table below, write down what you discovered or already know.</w:t>
      </w:r>
    </w:p>
    <w:p w:rsidR="00000000" w:rsidDel="00000000" w:rsidP="00000000" w:rsidRDefault="00000000" w:rsidRPr="00000000" w14:paraId="00000008">
      <w:pPr>
        <w:rPr>
          <w:rFonts w:ascii="Poppins" w:cs="Poppins" w:eastAsia="Poppins" w:hAnsi="Poppins"/>
          <w:color w:val="783f04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7935"/>
        <w:tblGridChange w:id="0">
          <w:tblGrid>
            <w:gridCol w:w="2865"/>
            <w:gridCol w:w="79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783f04"/>
                <w:sz w:val="26"/>
                <w:szCs w:val="26"/>
                <w:rtl w:val="0"/>
              </w:rPr>
              <w:t xml:space="preserve">Animal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783f04"/>
                <w:sz w:val="26"/>
                <w:szCs w:val="26"/>
                <w:rtl w:val="0"/>
              </w:rPr>
              <w:t xml:space="preserve">Attribute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Poppins" w:cs="Poppins" w:eastAsia="Poppins" w:hAnsi="Poppins"/>
                <w:color w:val="783f04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ab/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