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La louve et l’enfant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-436879</wp:posOffset>
            </wp:positionH>
            <wp:positionV relativeFrom="paragraph">
              <wp:posOffset>0</wp:posOffset>
            </wp:positionV>
            <wp:extent cx="1417320" cy="1895475"/>
            <wp:effectExtent b="0" l="0" r="0" t="0"/>
            <wp:wrapSquare wrapText="bothSides" distB="0" distT="0" distL="114300" distR="114300"/>
            <wp:docPr id="118721519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895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Diagramme de Venn</w:t>
        <w:br w:type="textWrapping"/>
        <w:t xml:space="preserve">Le livre </w:t>
      </w:r>
      <w:r w:rsidDel="00000000" w:rsidR="00000000" w:rsidRPr="00000000">
        <w:rPr>
          <w:rFonts w:ascii="Arial Black" w:cs="Arial Black" w:eastAsia="Arial Black" w:hAnsi="Arial Black"/>
          <w:i w:val="1"/>
          <w:sz w:val="24"/>
          <w:szCs w:val="24"/>
          <w:rtl w:val="0"/>
        </w:rPr>
        <w:t xml:space="preserve">La louve et l’enfant</w:t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 ressemble beaucoup à l’histoire </w:t>
      </w:r>
      <w:r w:rsidDel="00000000" w:rsidR="00000000" w:rsidRPr="00000000">
        <w:rPr>
          <w:rFonts w:ascii="Arial Black" w:cs="Arial Black" w:eastAsia="Arial Black" w:hAnsi="Arial Black"/>
          <w:i w:val="1"/>
          <w:sz w:val="24"/>
          <w:szCs w:val="24"/>
          <w:rtl w:val="0"/>
        </w:rPr>
        <w:t xml:space="preserve">Le Petit Chaperon </w:t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rouge</w:t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. Dans le diagramme de Venn, écris les ressemblances et les différences des 2 histoires.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1323975</wp:posOffset>
                </wp:positionH>
                <wp:positionV relativeFrom="paragraph">
                  <wp:posOffset>1143000</wp:posOffset>
                </wp:positionV>
                <wp:extent cx="6772533" cy="408442"/>
                <wp:effectExtent b="0" l="0" r="0" t="0"/>
                <wp:wrapNone/>
                <wp:docPr id="11872151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9725" y="3586000"/>
                          <a:ext cx="6772533" cy="408442"/>
                          <a:chOff x="1959725" y="3586000"/>
                          <a:chExt cx="6772550" cy="388000"/>
                        </a:xfrm>
                      </wpg:grpSpPr>
                      <wpg:grpSp>
                        <wpg:cNvGrpSpPr/>
                        <wpg:grpSpPr>
                          <a:xfrm>
                            <a:off x="1959734" y="3586023"/>
                            <a:ext cx="6772533" cy="387955"/>
                            <a:chOff x="0" y="359950"/>
                            <a:chExt cx="6759608" cy="3704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359950"/>
                              <a:ext cx="6759600" cy="370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359950"/>
                              <a:ext cx="1689015" cy="370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.0000000149011612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La louve et l’enfant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593350" y="359950"/>
                              <a:ext cx="2166258" cy="370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.0000000149011612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Le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etit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haperon rouge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1323975</wp:posOffset>
                </wp:positionH>
                <wp:positionV relativeFrom="paragraph">
                  <wp:posOffset>1143000</wp:posOffset>
                </wp:positionV>
                <wp:extent cx="6772533" cy="408442"/>
                <wp:effectExtent b="0" l="0" r="0" t="0"/>
                <wp:wrapNone/>
                <wp:docPr id="118721519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533" cy="4084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-789140</wp:posOffset>
            </wp:positionH>
            <wp:positionV relativeFrom="paragraph">
              <wp:posOffset>1454150</wp:posOffset>
            </wp:positionV>
            <wp:extent cx="9734550" cy="4744800"/>
            <wp:effectExtent b="0" l="0" r="0" t="0"/>
            <wp:wrapNone/>
            <wp:docPr id="118721519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474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2240" w:w="15840" w:orient="landscape"/>
      <w:pgMar w:bottom="567" w:top="102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0100" cy="800100"/>
          <wp:effectExtent b="0" l="0" r="0" t="0"/>
          <wp:docPr descr="Le prix Meleze Award Logo" id="1187215195" name="image1.png"/>
          <a:graphic>
            <a:graphicData uri="http://schemas.openxmlformats.org/drawingml/2006/picture">
              <pic:pic>
                <pic:nvPicPr>
                  <pic:cNvPr descr="Le prix Meleze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                Nom: ______________________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kern w:val="2"/>
      <w:position w:val="-1"/>
      <w:lang w:val="en-C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nFTD7zp22CXNbDF8tmKAQhvNw==">CgMxLjA4AHIhMUNDbXE2Q0t5Wm9tbk1iRWR4NkZPaThLSHVTaHJHb1R6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2024-10-26T00:27:00Z</dcterms:created>
  <dc:creator>Romain, Anna</dc:creator>
</cp:coreProperties>
</file>