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ind w:firstLine="11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ind w:firstLine="110"/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 </w:t>
      </w:r>
      <w:r w:rsidDel="00000000" w:rsidR="00000000" w:rsidRPr="00000000">
        <w:rPr/>
        <w:drawing>
          <wp:inline distB="0" distT="0" distL="0" distR="0">
            <wp:extent cx="807656" cy="808346"/>
            <wp:effectExtent b="0" l="0" r="0" t="0"/>
            <wp:docPr descr="Le prix Peuplier Award Logo" id="1268937733" name="image1.png"/>
            <a:graphic>
              <a:graphicData uri="http://schemas.openxmlformats.org/drawingml/2006/picture">
                <pic:pic>
                  <pic:nvPicPr>
                    <pic:cNvPr descr="Le prix Peuplier Award Logo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7656" cy="80834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          </w:t>
      </w:r>
      <w:r w:rsidDel="00000000" w:rsidR="00000000" w:rsidRPr="00000000">
        <w:rPr>
          <w:sz w:val="32"/>
          <w:szCs w:val="32"/>
          <w:rtl w:val="0"/>
        </w:rPr>
        <w:t xml:space="preserve">    </w:t>
      </w:r>
      <w:r w:rsidDel="00000000" w:rsidR="00000000" w:rsidRPr="00000000">
        <w:rPr/>
        <w:drawing>
          <wp:inline distB="0" distT="0" distL="0" distR="0">
            <wp:extent cx="1307401" cy="1274481"/>
            <wp:effectExtent b="0" l="0" r="0" t="0"/>
            <wp:docPr descr="Dernière heure : la déconfiture du lièvre - Les Éditions Fonfon" id="1268937734" name="image2.png"/>
            <a:graphic>
              <a:graphicData uri="http://schemas.openxmlformats.org/drawingml/2006/picture">
                <pic:pic>
                  <pic:nvPicPr>
                    <pic:cNvPr descr="Dernière heure : la déconfiture du lièvre - Les Éditions Fonfon" id="0" name="image2.png"/>
                    <pic:cNvPicPr preferRelativeResize="0"/>
                  </pic:nvPicPr>
                  <pic:blipFill>
                    <a:blip r:embed="rId8"/>
                    <a:srcRect b="19708" l="50156" r="6802" t="8002"/>
                    <a:stretch>
                      <a:fillRect/>
                    </a:stretch>
                  </pic:blipFill>
                  <pic:spPr>
                    <a:xfrm>
                      <a:off x="0" y="0"/>
                      <a:ext cx="1307401" cy="127448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ind w:firstLine="110"/>
        <w:jc w:val="right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ind w:firstLine="110"/>
        <w:rPr/>
      </w:pPr>
      <w:r w:rsidDel="00000000" w:rsidR="00000000" w:rsidRPr="00000000">
        <w:rPr>
          <w:rtl w:val="0"/>
        </w:rPr>
        <w:t xml:space="preserve">Dernière heure- La déconfiture du lièvre</w:t>
      </w:r>
    </w:p>
    <w:p w:rsidR="00000000" w:rsidDel="00000000" w:rsidP="00000000" w:rsidRDefault="00000000" w:rsidRPr="00000000" w14:paraId="00000005">
      <w:pPr>
        <w:pStyle w:val="Title"/>
        <w:ind w:firstLine="11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Roboto" w:cs="Roboto" w:eastAsia="Roboto" w:hAnsi="Roboto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181.999999999998" w:type="dxa"/>
        <w:jc w:val="left"/>
        <w:tblInd w:w="236.0" w:type="dxa"/>
        <w:tblLayout w:type="fixed"/>
        <w:tblLook w:val="0000"/>
      </w:tblPr>
      <w:tblGrid>
        <w:gridCol w:w="425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425"/>
        <w:tblGridChange w:id="0">
          <w:tblGrid>
            <w:gridCol w:w="425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564"/>
            <w:gridCol w:w="425"/>
          </w:tblGrid>
        </w:tblGridChange>
      </w:tblGrid>
      <w:tr>
        <w:trPr>
          <w:cantSplit w:val="0"/>
          <w:trHeight w:val="352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</w:p>
        </w:tc>
        <w:tc>
          <w:tcPr/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  <w:tc>
          <w:tcPr/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</w:p>
        </w:tc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</w:p>
        </w:tc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</w:p>
        </w:tc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</w:p>
        </w:tc>
        <w:tc>
          <w:tcPr/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  <w:tc>
          <w:tcPr/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  <w:tc>
          <w:tcPr/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É</w:t>
            </w:r>
          </w:p>
        </w:tc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  <w:tc>
          <w:tcPr/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</w:p>
        </w:tc>
        <w:tc>
          <w:tcPr/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  <w:tc>
          <w:tcPr/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  <w:tc>
          <w:tcPr/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  <w:tc>
          <w:tcPr/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</w:p>
        </w:tc>
        <w:tc>
          <w:tcPr/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È</w:t>
            </w:r>
          </w:p>
        </w:tc>
        <w:tc>
          <w:tcPr/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  <w:tc>
          <w:tcPr/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</w:p>
        </w:tc>
        <w:tc>
          <w:tcPr/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  <w:tc>
          <w:tcPr/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È</w:t>
            </w:r>
          </w:p>
        </w:tc>
        <w:tc>
          <w:tcPr/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  <w:tc>
          <w:tcPr/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  <w:tc>
          <w:tcPr/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</w:p>
        </w:tc>
        <w:tc>
          <w:tcPr/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</w:tr>
      <w:tr>
        <w:trPr>
          <w:cantSplit w:val="0"/>
          <w:trHeight w:val="352" w:hRule="atLeast"/>
          <w:tblHeader w:val="0"/>
        </w:trPr>
        <w:tc>
          <w:tcPr/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</w:p>
        </w:tc>
        <w:tc>
          <w:tcPr/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</w:p>
        </w:tc>
        <w:tc>
          <w:tcPr/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</w:p>
        </w:tc>
        <w:tc>
          <w:tcPr/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</w:p>
        </w:tc>
        <w:tc>
          <w:tcPr/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</w:p>
        </w:tc>
      </w:tr>
    </w:tbl>
    <w:p w:rsidR="00000000" w:rsidDel="00000000" w:rsidP="00000000" w:rsidRDefault="00000000" w:rsidRPr="00000000" w14:paraId="000000E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ALICE</w:t>
        <w:tab/>
        <w:tab/>
        <w:tab/>
        <w:t xml:space="preserve">COCHON</w:t>
        <w:tab/>
        <w:tab/>
        <w:tab/>
        <w:tab/>
        <w:t xml:space="preserve">CONFIANCE</w:t>
      </w:r>
    </w:p>
    <w:p w:rsidR="00000000" w:rsidDel="00000000" w:rsidP="00000000" w:rsidRDefault="00000000" w:rsidRPr="00000000" w14:paraId="000000E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CRAVATES</w:t>
        <w:tab/>
        <w:tab/>
        <w:t xml:space="preserve">          ESCARGOT</w:t>
        <w:tab/>
        <w:tab/>
        <w:tab/>
        <w:t xml:space="preserve">GÉNIE</w:t>
      </w:r>
    </w:p>
    <w:p w:rsidR="00000000" w:rsidDel="00000000" w:rsidP="00000000" w:rsidRDefault="00000000" w:rsidRPr="00000000" w14:paraId="000000E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JOURNALISTE</w:t>
        <w:tab/>
        <w:tab/>
        <w:t xml:space="preserve">LIÈVRE</w:t>
        <w:tab/>
        <w:tab/>
        <w:tab/>
        <w:tab/>
        <w:t xml:space="preserve">RAIPONCE</w:t>
      </w:r>
    </w:p>
    <w:p w:rsidR="00000000" w:rsidDel="00000000" w:rsidP="00000000" w:rsidRDefault="00000000" w:rsidRPr="00000000" w14:paraId="000000E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SIESTE</w:t>
        <w:tab/>
        <w:tab/>
        <w:tab/>
        <w:t xml:space="preserve">SOULIÈRES</w:t>
        <w:tab/>
        <w:tab/>
        <w:tab/>
        <w:t xml:space="preserve">TORTUE</w:t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ourier New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EE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Roboto" w:cs="Roboto" w:eastAsia="Roboto" w:hAnsi="Roboto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Roboto" w:cs="Roboto" w:eastAsia="Roboto" w:hAnsi="Roboto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  <w:rtl w:val="0"/>
      </w:rPr>
      <w:t xml:space="preserve">Nom:________</w:t>
    </w:r>
  </w:p>
  <w:p w:rsidR="00000000" w:rsidDel="00000000" w:rsidP="00000000" w:rsidRDefault="00000000" w:rsidRPr="00000000" w14:paraId="000000E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Roboto" w:cs="Roboto" w:eastAsia="Roboto" w:hAnsi="Roboto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  <w:rtl w:val="0"/>
      </w:rPr>
      <w:tab/>
      <w:tab/>
      <w:t xml:space="preserve">Date:________</w:t>
    </w:r>
  </w:p>
  <w:p w:rsidR="00000000" w:rsidDel="00000000" w:rsidP="00000000" w:rsidRDefault="00000000" w:rsidRPr="00000000" w14:paraId="000000F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Roboto" w:cs="Roboto" w:eastAsia="Roboto" w:hAnsi="Robo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Roboto" w:cs="Roboto" w:eastAsia="Roboto" w:hAnsi="Roboto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" w:lineRule="auto"/>
      <w:ind w:left="110"/>
    </w:pPr>
    <w:rPr>
      <w:rFonts w:ascii="Roboto" w:cs="Roboto" w:eastAsia="Roboto" w:hAnsi="Roboto"/>
      <w:sz w:val="48"/>
      <w:szCs w:val="48"/>
    </w:rPr>
  </w:style>
  <w:style w:type="paragraph" w:styleId="Normal" w:default="1">
    <w:name w:val="Normal"/>
    <w:uiPriority w:val="1"/>
    <w:qFormat w:val="1"/>
    <w:rsid w:val="002747CB"/>
    <w:pPr>
      <w:widowControl w:val="0"/>
      <w:autoSpaceDE w:val="0"/>
      <w:autoSpaceDN w:val="0"/>
      <w:spacing w:after="0" w:line="240" w:lineRule="auto"/>
    </w:pPr>
    <w:rPr>
      <w:rFonts w:ascii="Roboto" w:cs="Roboto" w:eastAsia="Roboto" w:hAnsi="Roboto"/>
      <w:lang w:val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link w:val="BodyTextChar"/>
    <w:uiPriority w:val="1"/>
    <w:qFormat w:val="1"/>
    <w:rsid w:val="002747CB"/>
    <w:rPr>
      <w:sz w:val="21"/>
      <w:szCs w:val="21"/>
    </w:rPr>
  </w:style>
  <w:style w:type="character" w:styleId="BodyTextChar" w:customStyle="1">
    <w:name w:val="Body Text Char"/>
    <w:basedOn w:val="DefaultParagraphFont"/>
    <w:link w:val="BodyText"/>
    <w:uiPriority w:val="1"/>
    <w:rsid w:val="002747CB"/>
    <w:rPr>
      <w:rFonts w:ascii="Roboto" w:cs="Roboto" w:eastAsia="Roboto" w:hAnsi="Roboto"/>
      <w:sz w:val="21"/>
      <w:szCs w:val="21"/>
      <w:lang w:val="en-US"/>
    </w:rPr>
  </w:style>
  <w:style w:type="paragraph" w:styleId="Title">
    <w:name w:val="Title"/>
    <w:basedOn w:val="Normal"/>
    <w:link w:val="TitleChar"/>
    <w:uiPriority w:val="1"/>
    <w:qFormat w:val="1"/>
    <w:rsid w:val="002747CB"/>
    <w:pPr>
      <w:spacing w:before="1"/>
      <w:ind w:left="110"/>
    </w:pPr>
    <w:rPr>
      <w:rFonts w:ascii="Roboto Lt" w:cs="Roboto Lt" w:eastAsia="Roboto Lt" w:hAnsi="Roboto Lt"/>
      <w:sz w:val="48"/>
      <w:szCs w:val="48"/>
    </w:rPr>
  </w:style>
  <w:style w:type="character" w:styleId="TitleChar" w:customStyle="1">
    <w:name w:val="Title Char"/>
    <w:basedOn w:val="DefaultParagraphFont"/>
    <w:link w:val="Title"/>
    <w:uiPriority w:val="1"/>
    <w:rsid w:val="002747CB"/>
    <w:rPr>
      <w:rFonts w:ascii="Roboto Lt" w:cs="Roboto Lt" w:eastAsia="Roboto Lt" w:hAnsi="Roboto Lt"/>
      <w:sz w:val="48"/>
      <w:szCs w:val="48"/>
      <w:lang w:val="en-US"/>
    </w:rPr>
  </w:style>
  <w:style w:type="paragraph" w:styleId="TableParagraph" w:customStyle="1">
    <w:name w:val="Table Paragraph"/>
    <w:basedOn w:val="Normal"/>
    <w:uiPriority w:val="1"/>
    <w:qFormat w:val="1"/>
    <w:rsid w:val="002747CB"/>
    <w:pPr>
      <w:spacing w:before="59"/>
      <w:jc w:val="center"/>
    </w:pPr>
    <w:rPr>
      <w:rFonts w:ascii="Courier New" w:cs="Courier New" w:eastAsia="Courier New" w:hAnsi="Courier New"/>
    </w:rPr>
  </w:style>
  <w:style w:type="paragraph" w:styleId="Header">
    <w:name w:val="header"/>
    <w:basedOn w:val="Normal"/>
    <w:link w:val="HeaderChar"/>
    <w:uiPriority w:val="99"/>
    <w:unhideWhenUsed w:val="1"/>
    <w:rsid w:val="00D80C0A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D80C0A"/>
    <w:rPr>
      <w:rFonts w:ascii="Roboto" w:cs="Roboto" w:eastAsia="Roboto" w:hAnsi="Roboto"/>
      <w:lang w:val="en-US"/>
    </w:rPr>
  </w:style>
  <w:style w:type="paragraph" w:styleId="Footer">
    <w:name w:val="footer"/>
    <w:basedOn w:val="Normal"/>
    <w:link w:val="FooterChar"/>
    <w:uiPriority w:val="99"/>
    <w:unhideWhenUsed w:val="1"/>
    <w:rsid w:val="00D80C0A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D80C0A"/>
    <w:rPr>
      <w:rFonts w:ascii="Roboto" w:cs="Roboto" w:eastAsia="Roboto" w:hAnsi="Roboto"/>
      <w:lang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PQHJZlTKw9U2pLE56Di4WI+Iotw==">CgMxLjA4AHIhMV9fbjJTQnc5bEI1X2lwdjYzbDRNLUJWRE1hX1V5QXRL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2024-10-01T00:11:00Z</dcterms:created>
  <dc:creator>Bloor/Gladstone Staff</dc:creator>
</cp:coreProperties>
</file>