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i w:val="1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998442" cy="999295"/>
            <wp:effectExtent b="0" l="0" r="0" t="0"/>
            <wp:docPr descr="Le prix Peuplier Award Logo" id="2110049704" name="image1.png"/>
            <a:graphic>
              <a:graphicData uri="http://schemas.openxmlformats.org/drawingml/2006/picture">
                <pic:pic>
                  <pic:nvPicPr>
                    <pic:cNvPr descr="Le prix Peuplier Award Log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8442" cy="9992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Lucien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supersensible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                    </w:t>
      </w:r>
      <w:r w:rsidDel="00000000" w:rsidR="00000000" w:rsidRPr="00000000">
        <w:rPr>
          <w:rtl w:val="0"/>
        </w:rPr>
        <w:t xml:space="preserve">de Marie-Ève Leclerc-Dion (autrice) et Anne-Julie Dudemaine (illustratrice)</w:t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Gérer ses émotions</w:t>
      </w:r>
      <w:r w:rsidDel="00000000" w:rsidR="00000000" w:rsidRPr="00000000">
        <w:rPr>
          <w:rtl w:val="0"/>
        </w:rPr>
        <w:t xml:space="preserve"> – trouver les mots pour le dire --source </w:t>
      </w:r>
      <w:r w:rsidDel="00000000" w:rsidR="00000000" w:rsidRPr="00000000">
        <w:rPr>
          <w:i w:val="1"/>
          <w:rtl w:val="0"/>
        </w:rPr>
        <w:t xml:space="preserve">Allô Prof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Utilise le lien en dessous pour discuter les émotions.</w:t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Ressource pour les enseignants. Cliquez sur le lien ci-dessous pour accéder à l’activité.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i w:val="1"/>
        </w:rPr>
      </w:pPr>
      <w:hyperlink r:id="rId8">
        <w:r w:rsidDel="00000000" w:rsidR="00000000" w:rsidRPr="00000000">
          <w:rPr>
            <w:i w:val="1"/>
            <w:color w:val="467886"/>
            <w:u w:val="single"/>
            <w:rtl w:val="0"/>
          </w:rPr>
          <w:t xml:space="preserve">https://cms.alloprof.qc.ca/sites/default/files/2021-03/Gerer-emotions-trouver-mots.pdf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Nom: _____________________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EA2A6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A2A6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A2A6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A2A6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A2A6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A2A6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A2A6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A2A6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A2A6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A2A63"/>
    <w:rPr>
      <w:rFonts w:asciiTheme="majorHAnsi" w:cstheme="majorBidi" w:eastAsiaTheme="majorEastAsia" w:hAnsiTheme="majorHAnsi"/>
      <w:color w:val="0f4761" w:themeColor="accent1" w:themeShade="0000BF"/>
      <w:sz w:val="40"/>
      <w:szCs w:val="40"/>
      <w:lang w:val="en-CA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A2A63"/>
    <w:rPr>
      <w:rFonts w:asciiTheme="majorHAnsi" w:cstheme="majorBidi" w:eastAsiaTheme="majorEastAsia" w:hAnsiTheme="majorHAnsi"/>
      <w:color w:val="0f4761" w:themeColor="accent1" w:themeShade="0000BF"/>
      <w:sz w:val="32"/>
      <w:szCs w:val="32"/>
      <w:lang w:val="en-CA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A2A63"/>
    <w:rPr>
      <w:rFonts w:cstheme="majorBidi" w:eastAsiaTheme="majorEastAsia"/>
      <w:color w:val="0f4761" w:themeColor="accent1" w:themeShade="0000BF"/>
      <w:sz w:val="28"/>
      <w:szCs w:val="28"/>
      <w:lang w:val="en-CA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A2A63"/>
    <w:rPr>
      <w:rFonts w:cstheme="majorBidi" w:eastAsiaTheme="majorEastAsia"/>
      <w:i w:val="1"/>
      <w:iCs w:val="1"/>
      <w:color w:val="0f4761" w:themeColor="accent1" w:themeShade="0000BF"/>
      <w:lang w:val="en-CA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A2A63"/>
    <w:rPr>
      <w:rFonts w:cstheme="majorBidi" w:eastAsiaTheme="majorEastAsia"/>
      <w:color w:val="0f4761" w:themeColor="accent1" w:themeShade="0000BF"/>
      <w:lang w:val="en-CA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A2A63"/>
    <w:rPr>
      <w:rFonts w:cstheme="majorBidi" w:eastAsiaTheme="majorEastAsia"/>
      <w:i w:val="1"/>
      <w:iCs w:val="1"/>
      <w:color w:val="595959" w:themeColor="text1" w:themeTint="0000A6"/>
      <w:lang w:val="en-CA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A2A63"/>
    <w:rPr>
      <w:rFonts w:cstheme="majorBidi" w:eastAsiaTheme="majorEastAsia"/>
      <w:color w:val="595959" w:themeColor="text1" w:themeTint="0000A6"/>
      <w:lang w:val="en-CA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A2A63"/>
    <w:rPr>
      <w:rFonts w:cstheme="majorBidi" w:eastAsiaTheme="majorEastAsia"/>
      <w:i w:val="1"/>
      <w:iCs w:val="1"/>
      <w:color w:val="272727" w:themeColor="text1" w:themeTint="0000D8"/>
      <w:lang w:val="en-CA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A2A63"/>
    <w:rPr>
      <w:rFonts w:cstheme="majorBidi" w:eastAsiaTheme="majorEastAsia"/>
      <w:color w:val="272727" w:themeColor="text1" w:themeTint="0000D8"/>
      <w:lang w:val="en-CA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A2A6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A2A63"/>
    <w:rPr>
      <w:rFonts w:asciiTheme="majorHAnsi" w:cstheme="majorBidi" w:eastAsiaTheme="majorEastAsia" w:hAnsiTheme="majorHAnsi"/>
      <w:spacing w:val="-10"/>
      <w:kern w:val="28"/>
      <w:sz w:val="56"/>
      <w:szCs w:val="56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EA2A6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A2A63"/>
    <w:rPr>
      <w:rFonts w:cstheme="majorBidi" w:eastAsiaTheme="majorEastAsia"/>
      <w:color w:val="595959" w:themeColor="text1" w:themeTint="0000A6"/>
      <w:spacing w:val="15"/>
      <w:sz w:val="28"/>
      <w:szCs w:val="28"/>
      <w:lang w:val="en-CA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A2A6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A2A63"/>
    <w:rPr>
      <w:i w:val="1"/>
      <w:iCs w:val="1"/>
      <w:color w:val="404040" w:themeColor="text1" w:themeTint="0000BF"/>
      <w:lang w:val="en-CA"/>
    </w:rPr>
  </w:style>
  <w:style w:type="paragraph" w:styleId="ListParagraph">
    <w:name w:val="List Paragraph"/>
    <w:basedOn w:val="Normal"/>
    <w:uiPriority w:val="34"/>
    <w:qFormat w:val="1"/>
    <w:rsid w:val="00EA2A63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A2A63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A2A6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A2A63"/>
    <w:rPr>
      <w:i w:val="1"/>
      <w:iCs w:val="1"/>
      <w:color w:val="0f4761" w:themeColor="accent1" w:themeShade="0000BF"/>
      <w:lang w:val="en-CA"/>
    </w:rPr>
  </w:style>
  <w:style w:type="character" w:styleId="IntenseReference">
    <w:name w:val="Intense Reference"/>
    <w:basedOn w:val="DefaultParagraphFont"/>
    <w:uiPriority w:val="32"/>
    <w:qFormat w:val="1"/>
    <w:rsid w:val="00EA2A63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EA2A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A2A63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1311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1123C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123CB"/>
    <w:rPr>
      <w:lang w:val="en-CA"/>
    </w:rPr>
  </w:style>
  <w:style w:type="paragraph" w:styleId="Footer">
    <w:name w:val="footer"/>
    <w:basedOn w:val="Normal"/>
    <w:link w:val="FooterChar"/>
    <w:uiPriority w:val="99"/>
    <w:unhideWhenUsed w:val="1"/>
    <w:rsid w:val="001123C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123CB"/>
    <w:rPr>
      <w:lang w:val="en-CA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cms.alloprof.qc.ca/sites/default/files/2021-03/Gerer-emotions-trouver-mots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4HXgnkxgUteBQQnzltWDVHnA2g==">CgMxLjA4AHIhMXNHLUtuekttc3NBZ0ZMLURkYndLMXBtV0xIMGFFY0NI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2024-10-18T23:35:00Z</dcterms:created>
  <dc:creator>Nathalie Soini</dc:creator>
</cp:coreProperties>
</file>